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E33" w:rsidRDefault="000C43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Zawidz  Kościelny  11.12.2020  rok</w:t>
      </w:r>
    </w:p>
    <w:p w:rsidR="000C4390" w:rsidRDefault="000C4390">
      <w:pPr>
        <w:rPr>
          <w:sz w:val="28"/>
          <w:szCs w:val="28"/>
        </w:rPr>
      </w:pPr>
    </w:p>
    <w:p w:rsidR="000C4390" w:rsidRDefault="000C4390">
      <w:pPr>
        <w:rPr>
          <w:sz w:val="28"/>
          <w:szCs w:val="28"/>
        </w:rPr>
      </w:pPr>
    </w:p>
    <w:p w:rsidR="000C4390" w:rsidRDefault="000C43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OFERENCI   wszyscy</w:t>
      </w:r>
    </w:p>
    <w:p w:rsidR="000C4390" w:rsidRDefault="000C4390">
      <w:pPr>
        <w:rPr>
          <w:sz w:val="28"/>
          <w:szCs w:val="28"/>
        </w:rPr>
      </w:pPr>
    </w:p>
    <w:p w:rsidR="000C4390" w:rsidRDefault="000C43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S P  R O S T O W A N I E </w:t>
      </w:r>
    </w:p>
    <w:p w:rsidR="000C4390" w:rsidRDefault="000C43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W  ogłos</w:t>
      </w:r>
      <w:r w:rsidR="00367A46">
        <w:rPr>
          <w:sz w:val="28"/>
          <w:szCs w:val="28"/>
        </w:rPr>
        <w:t>zonym  przetargu  na  : „Odbiór</w:t>
      </w:r>
      <w:bookmarkStart w:id="0" w:name="_GoBack"/>
      <w:bookmarkEnd w:id="0"/>
      <w:r>
        <w:rPr>
          <w:sz w:val="28"/>
          <w:szCs w:val="28"/>
        </w:rPr>
        <w:t>, transport i zagospodarowanie odpadów komunalnych z nieruchomości zamieszkałych i niezamieszkałych na terenie Gminy Zawidz w 202</w:t>
      </w:r>
      <w:r w:rsidR="00367A46">
        <w:rPr>
          <w:sz w:val="28"/>
          <w:szCs w:val="28"/>
        </w:rPr>
        <w:t>1  roku</w:t>
      </w:r>
      <w:r>
        <w:rPr>
          <w:sz w:val="28"/>
          <w:szCs w:val="28"/>
        </w:rPr>
        <w:t>„</w:t>
      </w:r>
    </w:p>
    <w:p w:rsidR="0007178A" w:rsidRDefault="0007178A">
      <w:pPr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0C4390" w:rsidRDefault="000C4390">
      <w:pPr>
        <w:rPr>
          <w:sz w:val="28"/>
          <w:szCs w:val="28"/>
        </w:rPr>
      </w:pPr>
      <w:r>
        <w:rPr>
          <w:sz w:val="28"/>
          <w:szCs w:val="28"/>
        </w:rPr>
        <w:t>w   SIWZ/ w  rozdziale VIII / Wadium /  sprostowaniu  ulega  zapis  w  pkt.1  .</w:t>
      </w:r>
      <w:r w:rsidR="00D227C4">
        <w:rPr>
          <w:sz w:val="28"/>
          <w:szCs w:val="28"/>
        </w:rPr>
        <w:t xml:space="preserve"> na następujący  zapis .</w:t>
      </w:r>
    </w:p>
    <w:p w:rsidR="00990EF8" w:rsidRDefault="00990EF8">
      <w:pPr>
        <w:rPr>
          <w:sz w:val="28"/>
          <w:szCs w:val="28"/>
        </w:rPr>
      </w:pPr>
      <w:r>
        <w:rPr>
          <w:sz w:val="28"/>
          <w:szCs w:val="28"/>
        </w:rPr>
        <w:t>„ Oferta musi być zabezpieczona wadium w wysokości 10.000,00 zł  / słownie : dziesięć tysięcy złotych / .</w:t>
      </w:r>
    </w:p>
    <w:p w:rsidR="00990EF8" w:rsidRDefault="00990EF8">
      <w:pPr>
        <w:rPr>
          <w:sz w:val="28"/>
          <w:szCs w:val="28"/>
        </w:rPr>
      </w:pPr>
      <w:r>
        <w:rPr>
          <w:sz w:val="28"/>
          <w:szCs w:val="28"/>
        </w:rPr>
        <w:t>Był  błędny  zapis  /  słownie</w:t>
      </w:r>
      <w:r w:rsidR="00D227C4">
        <w:rPr>
          <w:sz w:val="28"/>
          <w:szCs w:val="28"/>
        </w:rPr>
        <w:t>:</w:t>
      </w:r>
      <w:r>
        <w:rPr>
          <w:sz w:val="28"/>
          <w:szCs w:val="28"/>
        </w:rPr>
        <w:t xml:space="preserve">  siedem  tysięcy /.</w:t>
      </w:r>
    </w:p>
    <w:p w:rsidR="0007178A" w:rsidRDefault="0007178A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</w:p>
    <w:p w:rsidR="0007178A" w:rsidRDefault="0007178A">
      <w:pPr>
        <w:rPr>
          <w:sz w:val="28"/>
          <w:szCs w:val="28"/>
        </w:rPr>
      </w:pPr>
      <w:r>
        <w:rPr>
          <w:sz w:val="28"/>
          <w:szCs w:val="28"/>
        </w:rPr>
        <w:t>Zmianie ulega  zał. Nr 10 do SIWZ :</w:t>
      </w:r>
    </w:p>
    <w:p w:rsidR="0007178A" w:rsidRDefault="00367A46">
      <w:pPr>
        <w:rPr>
          <w:sz w:val="28"/>
          <w:szCs w:val="28"/>
        </w:rPr>
      </w:pPr>
      <w:r>
        <w:rPr>
          <w:sz w:val="28"/>
          <w:szCs w:val="28"/>
        </w:rPr>
        <w:t>„ Opis przedmiotu zamówienia jak  w  załączonej  wersji</w:t>
      </w:r>
      <w:r w:rsidR="0007178A">
        <w:rPr>
          <w:sz w:val="28"/>
          <w:szCs w:val="28"/>
        </w:rPr>
        <w:t>„</w:t>
      </w:r>
    </w:p>
    <w:p w:rsidR="00D227C4" w:rsidRDefault="00D227C4">
      <w:pPr>
        <w:rPr>
          <w:sz w:val="28"/>
          <w:szCs w:val="28"/>
        </w:rPr>
      </w:pPr>
    </w:p>
    <w:p w:rsidR="00D227C4" w:rsidRDefault="00D227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Wójt   Gminy  </w:t>
      </w:r>
    </w:p>
    <w:p w:rsidR="00D227C4" w:rsidRDefault="00D227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Dariusz   Franczak </w:t>
      </w:r>
    </w:p>
    <w:p w:rsidR="000C4390" w:rsidRPr="000C4390" w:rsidRDefault="000C4390">
      <w:pPr>
        <w:rPr>
          <w:sz w:val="28"/>
          <w:szCs w:val="28"/>
        </w:rPr>
      </w:pPr>
    </w:p>
    <w:sectPr w:rsidR="000C4390" w:rsidRPr="000C4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390"/>
    <w:rsid w:val="0007178A"/>
    <w:rsid w:val="000C4390"/>
    <w:rsid w:val="00367A46"/>
    <w:rsid w:val="00990EF8"/>
    <w:rsid w:val="00D227C4"/>
    <w:rsid w:val="00E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53C7F"/>
  <w15:docId w15:val="{85F51BB0-17B9-4BA9-AAFE-CA651641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L.Brodowski</dc:creator>
  <cp:lastModifiedBy>K.Rozanski</cp:lastModifiedBy>
  <cp:revision>4</cp:revision>
  <dcterms:created xsi:type="dcterms:W3CDTF">2020-12-11T07:05:00Z</dcterms:created>
  <dcterms:modified xsi:type="dcterms:W3CDTF">2020-12-11T09:44:00Z</dcterms:modified>
</cp:coreProperties>
</file>