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0029" w:rsidRPr="00DC0029" w:rsidRDefault="00DC0029" w:rsidP="00DC00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DC002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RGK.27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1</w:t>
      </w:r>
      <w:r w:rsidR="00140A23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.12</w:t>
      </w:r>
      <w:r w:rsidRPr="00DC002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.2022</w:t>
      </w:r>
    </w:p>
    <w:p w:rsidR="00744811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:rsidR="00E96E93" w:rsidRDefault="00DC0029" w:rsidP="00140A23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 w:rsidR="002F1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40A23">
        <w:rPr>
          <w:rFonts w:ascii="Times New Roman" w:hAnsi="Times New Roman" w:cs="Times New Roman"/>
          <w:b/>
          <w:sz w:val="24"/>
        </w:rPr>
        <w:t>Termomodernizacja obiektu remizy OSP Stropkowo</w:t>
      </w:r>
    </w:p>
    <w:p w:rsidR="00140A23" w:rsidRDefault="00140A23" w:rsidP="00140A23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245" w:rsidRPr="00447C8C" w:rsidRDefault="003504C3" w:rsidP="00447C8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Regulaminu Zamówień Publicznych dla wartości zamówienia poniżej 130 000,00 zł Gmina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 w:rsidR="00A84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40A23">
        <w:rPr>
          <w:rFonts w:ascii="Times New Roman" w:hAnsi="Times New Roman" w:cs="Times New Roman"/>
          <w:b/>
          <w:sz w:val="24"/>
        </w:rPr>
        <w:t>Termomodernizacja obiektu remizy OSP Stropkowo</w:t>
      </w:r>
      <w:r w:rsidR="0004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D962F7" w:rsidRDefault="00D962F7" w:rsidP="009237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DC0029" w:rsidRPr="00DC0029" w:rsidRDefault="00DC0029" w:rsidP="00DC00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Zawidz, ul. Mazowiecka 24, 09-226  Zawidz  Kościelny, pow. sierpecki  woj.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</w:t>
      </w:r>
      <w:r w:rsidRPr="00DC002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24/276 61 58, e-mail: </w:t>
      </w:r>
      <w:hyperlink r:id="rId5" w:history="1">
        <w:r w:rsidRPr="005C7A88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referatkomunalny@zawidz.pl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029">
        <w:rPr>
          <w:rFonts w:ascii="Times New Roman" w:eastAsia="Times New Roman" w:hAnsi="Times New Roman" w:cs="Times New Roman"/>
          <w:sz w:val="24"/>
          <w:szCs w:val="24"/>
          <w:lang w:eastAsia="pl-PL"/>
        </w:rPr>
        <w:t>NIP 776-169-88-45  REGON  611 01 60 11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ZAMÓWIENIA:</w:t>
      </w:r>
    </w:p>
    <w:p w:rsidR="00923747" w:rsidRPr="00AA08A4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140A23" w:rsidP="0092374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zakłada termomodernizację obiektu remizy OSP Stropkowo polegającą </w:t>
      </w:r>
      <w:proofErr w:type="spellStart"/>
      <w:r w:rsidRPr="00140A23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dociepleniu</w:t>
      </w:r>
      <w:proofErr w:type="spellEnd"/>
      <w:r w:rsidRPr="00140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remizy OSP oraz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konaniu obróbek blacharskich.</w:t>
      </w:r>
      <w:r w:rsidR="00350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EE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do wykonania stanowi Załącznik nr 1, którym jest przedmiar robót.</w:t>
      </w:r>
    </w:p>
    <w:p w:rsidR="00434EE1" w:rsidRDefault="00D962F7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ramach oferowanej ceny ofertowej winien zapewnić nadzór osoby odpowiedzialnej za organizację wykonywanych robót oraz przedstawienie dokumentu stwierdzającego rzetelność wykonania prac oraz ewentualną wypłatę odszkodowań z tytułu zniszczeń powstałych w wyniku prowadzenia robót lub związanych z nimi. </w:t>
      </w:r>
    </w:p>
    <w:p w:rsidR="00D962F7" w:rsidRDefault="00D962F7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Załatwianie wszystkich formalności i pokrycie wszelkich kosztów związanych </w:t>
      </w:r>
      <w:r w:rsidR="00CB62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4EE1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wykonaniem przedmiotu zamówienia leży po stronie Wykonawcy usługi.</w:t>
      </w:r>
    </w:p>
    <w:p w:rsidR="00434EE1" w:rsidRPr="00395D28" w:rsidRDefault="00434EE1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</w:t>
      </w:r>
      <w:r w:rsidR="003504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30.11</w:t>
      </w:r>
      <w:r w:rsidR="00CB6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Pr="008D5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395D28" w:rsidRDefault="003504C3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uzgodnieniu z zamawiającym potencjalni</w:t>
      </w:r>
      <w:r w:rsidR="00395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mogą dokonać wizji lokalnej na budynku.</w:t>
      </w:r>
    </w:p>
    <w:p w:rsidR="00434EE1" w:rsidRDefault="00434EE1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warunków jakie spełniać musi wykonawca:</w:t>
      </w:r>
    </w:p>
    <w:p w:rsidR="00434EE1" w:rsidRDefault="00434EE1" w:rsidP="00434EE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 spełnią następujące wymagania:</w:t>
      </w:r>
    </w:p>
    <w:p w:rsidR="00434EE1" w:rsidRDefault="00434EE1" w:rsidP="00434EE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Udzielą gwarancji na wykonany przedmiot zamówienia na okres co najmniej 24 miesięcy;</w:t>
      </w:r>
    </w:p>
    <w:p w:rsidR="00395D28" w:rsidRDefault="00434EE1" w:rsidP="00395D2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Dysponują osobami zdolnymi do wykonywania zamówienia</w:t>
      </w:r>
    </w:p>
    <w:p w:rsidR="00395D28" w:rsidRPr="00395D28" w:rsidRDefault="00395D28" w:rsidP="00395D2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27D" w:rsidRDefault="00BB027D" w:rsidP="008D5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Kryteria oceny ofert i ich znaczenie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L.p.</w:t>
      </w:r>
      <w:r w:rsidRPr="00A41E71">
        <w:rPr>
          <w:rFonts w:ascii="Times New Roman" w:eastAsia="Times New Roman" w:hAnsi="Times New Roman" w:cs="Times New Roman"/>
        </w:rPr>
        <w:tab/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1.</w:t>
      </w:r>
      <w:r w:rsidRPr="00A41E71">
        <w:rPr>
          <w:rFonts w:ascii="Times New Roman" w:eastAsia="Times New Roman" w:hAnsi="Times New Roman" w:cs="Times New Roman"/>
        </w:rPr>
        <w:tab/>
        <w:t>Cena (C)</w:t>
      </w:r>
      <w:r w:rsidRPr="00A41E7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41E71">
        <w:rPr>
          <w:rFonts w:ascii="Times New Roman" w:eastAsia="Times New Roman" w:hAnsi="Times New Roman" w:cs="Times New Roman"/>
        </w:rPr>
        <w:t>60%</w:t>
      </w:r>
      <w:r w:rsidRPr="00A41E71">
        <w:rPr>
          <w:rFonts w:ascii="Times New Roman" w:eastAsia="Times New Roman" w:hAnsi="Times New Roman" w:cs="Times New Roman"/>
        </w:rPr>
        <w:tab/>
        <w:t>60 punktów</w:t>
      </w:r>
    </w:p>
    <w:p w:rsidR="00BB027D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2.</w:t>
      </w:r>
      <w:r w:rsidRPr="00A41E71">
        <w:rPr>
          <w:rFonts w:ascii="Times New Roman" w:eastAsia="Times New Roman" w:hAnsi="Times New Roman" w:cs="Times New Roman"/>
        </w:rPr>
        <w:tab/>
        <w:t>Okres gwarancji (G)</w:t>
      </w:r>
      <w:r w:rsidRPr="00A41E71">
        <w:rPr>
          <w:rFonts w:ascii="Times New Roman" w:eastAsia="Times New Roman" w:hAnsi="Times New Roman" w:cs="Times New Roman"/>
        </w:rPr>
        <w:tab/>
        <w:t>40%</w:t>
      </w:r>
      <w:r w:rsidRPr="00A41E71">
        <w:rPr>
          <w:rFonts w:ascii="Times New Roman" w:eastAsia="Times New Roman" w:hAnsi="Times New Roman" w:cs="Times New Roman"/>
        </w:rPr>
        <w:tab/>
        <w:t>40 punktów</w:t>
      </w:r>
    </w:p>
    <w:p w:rsidR="00BB027D" w:rsidRPr="008D50A9" w:rsidRDefault="00BB027D" w:rsidP="00BB027D">
      <w:pPr>
        <w:jc w:val="both"/>
        <w:rPr>
          <w:rFonts w:ascii="Times New Roman" w:eastAsia="Times New Roman" w:hAnsi="Times New Roman" w:cs="Times New Roman"/>
          <w:b/>
        </w:rPr>
      </w:pPr>
      <w:r w:rsidRPr="00E30478">
        <w:rPr>
          <w:rFonts w:ascii="Times New Roman" w:eastAsia="Times New Roman" w:hAnsi="Times New Roman" w:cs="Times New Roman"/>
          <w:b/>
        </w:rPr>
        <w:t>Zasady oceny kryterium „Cena” (C)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lastRenderedPageBreak/>
        <w:t>W przypadku kryterium „Cena” oferta otrzyma zaokrągloną do dwóch miejsc po przecinku ilość punktów, wynikającą z działania: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ab/>
        <w:t>C min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ab/>
        <w:t>Pi (C) = -------- x Max (C)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ab/>
        <w:t>Ci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 xml:space="preserve">gdzie: </w:t>
      </w:r>
      <w:r>
        <w:rPr>
          <w:rFonts w:ascii="Times New Roman" w:eastAsia="Times New Roman" w:hAnsi="Times New Roman" w:cs="Times New Roman"/>
        </w:rPr>
        <w:br/>
        <w:t xml:space="preserve">Pi (C) - </w:t>
      </w:r>
      <w:r w:rsidRPr="00A41E71">
        <w:rPr>
          <w:rFonts w:ascii="Times New Roman" w:eastAsia="Times New Roman" w:hAnsi="Times New Roman" w:cs="Times New Roman"/>
        </w:rPr>
        <w:t>ilość punktów, jakie otrzyma oferta „i” za kryterium „Cena”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 min - </w:t>
      </w:r>
      <w:r w:rsidRPr="00A41E71">
        <w:rPr>
          <w:rFonts w:ascii="Times New Roman" w:eastAsia="Times New Roman" w:hAnsi="Times New Roman" w:cs="Times New Roman"/>
        </w:rPr>
        <w:t>najniższa cena spośród wszystkich ważnych i nieodrzuconych ofert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 -       </w:t>
      </w:r>
      <w:r w:rsidRPr="00A41E71">
        <w:rPr>
          <w:rFonts w:ascii="Times New Roman" w:eastAsia="Times New Roman" w:hAnsi="Times New Roman" w:cs="Times New Roman"/>
        </w:rPr>
        <w:t>cena oferty badanej „i”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Max (C) - </w:t>
      </w:r>
      <w:r w:rsidRPr="00A41E71">
        <w:rPr>
          <w:rFonts w:ascii="Times New Roman" w:eastAsia="Times New Roman" w:hAnsi="Times New Roman" w:cs="Times New Roman"/>
        </w:rPr>
        <w:t>maksymalna ilość punktów, jakie może otrzymać oferta za kryterium „Cena”</w:t>
      </w:r>
    </w:p>
    <w:p w:rsidR="00BB027D" w:rsidRPr="008D50A9" w:rsidRDefault="00BB027D" w:rsidP="00BB027D">
      <w:pPr>
        <w:jc w:val="both"/>
        <w:rPr>
          <w:rFonts w:ascii="Times New Roman" w:eastAsia="Times New Roman" w:hAnsi="Times New Roman" w:cs="Times New Roman"/>
          <w:b/>
        </w:rPr>
      </w:pPr>
      <w:r w:rsidRPr="00E30478">
        <w:rPr>
          <w:rFonts w:ascii="Times New Roman" w:eastAsia="Times New Roman" w:hAnsi="Times New Roman" w:cs="Times New Roman"/>
          <w:b/>
        </w:rPr>
        <w:t>Zasady oceny kryterium „Okres gwarancji” (G)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 xml:space="preserve">W przypadku kryterium „Okres gwarancji” oferta otrzyma zaokrągloną do dwóch miejsc po przecinku ilość punktów, wynikającą z poniższego działania, przy czym najkrótszy możliwy okres gwarancji jakości wymagany przez zamawiającego (warunek konieczny) – </w:t>
      </w:r>
      <w:r w:rsidRPr="00E30478">
        <w:rPr>
          <w:rFonts w:ascii="Times New Roman" w:eastAsia="Times New Roman" w:hAnsi="Times New Roman" w:cs="Times New Roman"/>
          <w:b/>
        </w:rPr>
        <w:t xml:space="preserve">24 </w:t>
      </w:r>
      <w:proofErr w:type="spellStart"/>
      <w:r w:rsidRPr="00E30478">
        <w:rPr>
          <w:rFonts w:ascii="Times New Roman" w:eastAsia="Times New Roman" w:hAnsi="Times New Roman" w:cs="Times New Roman"/>
          <w:b/>
        </w:rPr>
        <w:t>m-cy</w:t>
      </w:r>
      <w:proofErr w:type="spellEnd"/>
      <w:r w:rsidRPr="00A41E71">
        <w:rPr>
          <w:rFonts w:ascii="Times New Roman" w:eastAsia="Times New Roman" w:hAnsi="Times New Roman" w:cs="Times New Roman"/>
        </w:rPr>
        <w:t xml:space="preserve">, zaś najdłuższy możliwy okres gwarancji jakości przyjęty do oceny przez zamawiającego – </w:t>
      </w:r>
      <w:r w:rsidRPr="00E30478">
        <w:rPr>
          <w:rFonts w:ascii="Times New Roman" w:eastAsia="Times New Roman" w:hAnsi="Times New Roman" w:cs="Times New Roman"/>
          <w:b/>
        </w:rPr>
        <w:t xml:space="preserve">60 </w:t>
      </w:r>
      <w:proofErr w:type="spellStart"/>
      <w:r w:rsidRPr="00E30478">
        <w:rPr>
          <w:rFonts w:ascii="Times New Roman" w:eastAsia="Times New Roman" w:hAnsi="Times New Roman" w:cs="Times New Roman"/>
          <w:b/>
        </w:rPr>
        <w:t>m-cy</w:t>
      </w:r>
      <w:proofErr w:type="spellEnd"/>
      <w:r w:rsidRPr="00A41E71">
        <w:rPr>
          <w:rFonts w:ascii="Times New Roman" w:eastAsia="Times New Roman" w:hAnsi="Times New Roman" w:cs="Times New Roman"/>
        </w:rPr>
        <w:t>.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Pi (G) = ------------------ x Max (G)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A41E71">
        <w:rPr>
          <w:rFonts w:ascii="Times New Roman" w:eastAsia="Times New Roman" w:hAnsi="Times New Roman" w:cs="Times New Roman"/>
        </w:rPr>
        <w:t>Gmax</w:t>
      </w:r>
      <w:proofErr w:type="spellEnd"/>
      <w:r w:rsidRPr="00A41E71">
        <w:rPr>
          <w:rFonts w:ascii="Times New Roman" w:eastAsia="Times New Roman" w:hAnsi="Times New Roman" w:cs="Times New Roman"/>
        </w:rPr>
        <w:t xml:space="preserve"> - Gmin 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gdzie: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Pi (G)</w:t>
      </w:r>
      <w:r w:rsidRPr="00A41E71">
        <w:rPr>
          <w:rFonts w:ascii="Times New Roman" w:eastAsia="Times New Roman" w:hAnsi="Times New Roman" w:cs="Times New Roman"/>
        </w:rPr>
        <w:tab/>
        <w:t>ilość punktów, jakie otrzyma oferta „i” za kryterium „Okres gwarancji”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Gmin</w:t>
      </w:r>
      <w:r w:rsidRPr="00A41E71">
        <w:rPr>
          <w:rFonts w:ascii="Times New Roman" w:eastAsia="Times New Roman" w:hAnsi="Times New Roman" w:cs="Times New Roman"/>
        </w:rPr>
        <w:tab/>
        <w:t>gwarancja minimalna (24 miesięcy)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A41E71">
        <w:rPr>
          <w:rFonts w:ascii="Times New Roman" w:eastAsia="Times New Roman" w:hAnsi="Times New Roman" w:cs="Times New Roman"/>
        </w:rPr>
        <w:t>Gmax</w:t>
      </w:r>
      <w:proofErr w:type="spellEnd"/>
      <w:r w:rsidRPr="00A41E71">
        <w:rPr>
          <w:rFonts w:ascii="Times New Roman" w:eastAsia="Times New Roman" w:hAnsi="Times New Roman" w:cs="Times New Roman"/>
        </w:rPr>
        <w:tab/>
        <w:t>gwarancja maksymalna (60 miesięcy)</w:t>
      </w:r>
    </w:p>
    <w:p w:rsidR="00BB027D" w:rsidRDefault="00BB027D" w:rsidP="00BB027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A41E71">
        <w:rPr>
          <w:rFonts w:ascii="Times New Roman" w:eastAsia="Times New Roman" w:hAnsi="Times New Roman" w:cs="Times New Roman"/>
        </w:rPr>
        <w:t>Gi</w:t>
      </w:r>
      <w:proofErr w:type="spellEnd"/>
      <w:r w:rsidRPr="00A41E71">
        <w:rPr>
          <w:rFonts w:ascii="Times New Roman" w:eastAsia="Times New Roman" w:hAnsi="Times New Roman" w:cs="Times New Roman"/>
        </w:rPr>
        <w:tab/>
        <w:t>gwarancja oferty ocenianej „i”</w:t>
      </w:r>
    </w:p>
    <w:p w:rsidR="008D50A9" w:rsidRDefault="008D50A9" w:rsidP="00BB027D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B027D" w:rsidRPr="008D50A9" w:rsidRDefault="00BB027D" w:rsidP="00BB027D">
      <w:pPr>
        <w:jc w:val="both"/>
        <w:rPr>
          <w:rFonts w:ascii="Times New Roman" w:eastAsia="Times New Roman" w:hAnsi="Times New Roman" w:cs="Times New Roman"/>
          <w:b/>
        </w:rPr>
      </w:pPr>
      <w:r w:rsidRPr="008D50A9">
        <w:rPr>
          <w:rFonts w:ascii="Times New Roman" w:eastAsia="Times New Roman" w:hAnsi="Times New Roman" w:cs="Times New Roman"/>
          <w:b/>
        </w:rPr>
        <w:t>Opis sposobu obliczenia ceny.</w:t>
      </w:r>
    </w:p>
    <w:p w:rsidR="00BB027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Wynagrodzeniem wykonawcy za wykonane roboty budowlane jest wynagrodzenie ryczałtowe;</w:t>
      </w:r>
    </w:p>
    <w:p w:rsidR="0038285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Opis sposobu obliczenia ceny określa przedmiar robót budowlanych;</w:t>
      </w:r>
    </w:p>
    <w:p w:rsidR="0038285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Materiały do wykonania remontu zapewnia wykonawca. Powinny być nowe i dopuszczone do stosowania w budownictwie;</w:t>
      </w:r>
    </w:p>
    <w:p w:rsidR="0038285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Cenę ostateczną za wykonanie przedmiotu zamówienia należy wyliczyć na podstawie ww. dokumentów i przedstawić w Formularzu ofertowym.</w:t>
      </w:r>
    </w:p>
    <w:p w:rsidR="0038285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Cena oferty brutto jest ceną ostateczną obejmującą wszystkie koszty i składniki związane z realizacją przedmiotu zamówienia (np. materiały, wykonanie, transport, montaż itp.)</w:t>
      </w:r>
    </w:p>
    <w:p w:rsidR="00447C8C" w:rsidRPr="008D50A9" w:rsidRDefault="0038285D" w:rsidP="008D50A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Informuję, że zaproponowane ceny będą porównane z innymi ofertami. W toku badania i oceny ofert zamawiający może żądać od wykonawców wyjaśnień dotyczących treści złożonych ofert. Z Wykonawcą, który przedstawi najkorzystniejszą ofertę zostanie podpisana umowa. Od decyzji zamawiającego nie przysługują środki odwoławcze.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8D50A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:rsidR="00923747" w:rsidRPr="00D7475C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musi obejmować całość zamówienia.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2. Każdy Wykonawca przedkłada tylko jedną ofertę.</w:t>
      </w:r>
    </w:p>
    <w:p w:rsidR="008D50A9" w:rsidRDefault="00D962F7" w:rsidP="008D50A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należy umieścić w kopercie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Gminy w Zawidzu, ul. Mazowiecka 24, 09-226  Zawidz  Kościelny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oznaczeniem: </w:t>
      </w:r>
      <w:r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40A23">
        <w:rPr>
          <w:rFonts w:ascii="Times New Roman" w:hAnsi="Times New Roman" w:cs="Times New Roman"/>
          <w:b/>
          <w:sz w:val="24"/>
        </w:rPr>
        <w:t>Termomodernizacja obiektu remizy OSP Stropkowo</w:t>
      </w:r>
      <w:r w:rsidR="008D50A9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C27531" w:rsidRDefault="00C27531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wysłać na adres mailowy: </w:t>
      </w:r>
      <w:hyperlink r:id="rId6" w:history="1">
        <w:r w:rsidRPr="00217CDA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referatkomunalny@zawidz.pl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tytule: </w:t>
      </w:r>
      <w:r w:rsidR="008D50A9"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40A23">
        <w:rPr>
          <w:rFonts w:ascii="Times New Roman" w:hAnsi="Times New Roman" w:cs="Times New Roman"/>
          <w:b/>
          <w:sz w:val="24"/>
        </w:rPr>
        <w:t>Termomodernizacja obiektu remizy OSP Stropkowo</w:t>
      </w:r>
      <w:r w:rsidR="008D50A9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Wykonawcy ponoszą wszelkie koszty związane z przygotowaniem i złożeniem oferty.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oferty musi uwzględniać wszelkie koszty realizacji usługi 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="003504C3">
        <w:rPr>
          <w:rFonts w:ascii="Times New Roman" w:eastAsia="Times New Roman" w:hAnsi="Times New Roman" w:cs="Times New Roman"/>
          <w:sz w:val="24"/>
          <w:szCs w:val="24"/>
          <w:lang w:eastAsia="pl-PL"/>
        </w:rPr>
        <w:t>05.09</w:t>
      </w:r>
      <w:r w:rsidR="00CB62C1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504C3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 09:00, miejsce: sekr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etariat Zamawiającego (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15), Urząd Gminy w Zawidzu  ul. Mazowiecka 24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Default="00F877D9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3504C3">
        <w:rPr>
          <w:rFonts w:ascii="Times New Roman" w:eastAsia="Times New Roman" w:hAnsi="Times New Roman" w:cs="Times New Roman"/>
          <w:sz w:val="24"/>
          <w:szCs w:val="24"/>
          <w:lang w:eastAsia="pl-PL"/>
        </w:rPr>
        <w:t>05.09</w:t>
      </w:r>
      <w:r w:rsidR="00CB62C1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21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AA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09:15 (Sala konferencyjna)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DO </w:t>
      </w:r>
      <w:r w:rsidR="00D04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KONTAKTU: </w:t>
      </w:r>
      <w:r w:rsidR="00744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Kamil Różański</w:t>
      </w:r>
      <w:r w:rsidR="0050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                                                             e-mail </w:t>
      </w:r>
      <w:r w:rsidR="000521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referatkomunalny@zawidz.pl</w:t>
      </w:r>
      <w:r w:rsidR="00D04D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: 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24/276 61 58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D962F7" w:rsidRPr="00D962F7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</w:t>
      </w:r>
      <w:r w:rsidR="00502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owy wraz załącznikiem </w:t>
      </w:r>
    </w:p>
    <w:p w:rsidR="008D50A9" w:rsidRDefault="008D50A9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7D46" w:rsidRDefault="00447C8C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Zawidz  Kościelny </w:t>
      </w:r>
      <w:r w:rsidR="002253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dn. </w:t>
      </w:r>
      <w:r w:rsidR="0035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24.08</w:t>
      </w:r>
      <w:r w:rsidR="00CB62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.2022 r</w:t>
      </w:r>
      <w:r w:rsidR="00D962F7" w:rsidRPr="00D96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8D50A9" w:rsidRDefault="008D50A9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0A9" w:rsidRDefault="00CB62C1" w:rsidP="008D50A9">
      <w:pPr>
        <w:spacing w:before="100" w:beforeAutospacing="1" w:after="100" w:afterAutospacing="1" w:line="240" w:lineRule="auto"/>
        <w:ind w:left="6372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Zawidz</w:t>
      </w:r>
    </w:p>
    <w:p w:rsidR="00CB62C1" w:rsidRPr="00D962F7" w:rsidRDefault="00CB62C1" w:rsidP="008D50A9">
      <w:pPr>
        <w:spacing w:before="100" w:beforeAutospacing="1" w:after="100" w:afterAutospacing="1" w:line="240" w:lineRule="auto"/>
        <w:ind w:left="6372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Franczak</w:t>
      </w:r>
    </w:p>
    <w:p w:rsidR="00AC44FD" w:rsidRDefault="00AC44FD" w:rsidP="00923747">
      <w:pPr>
        <w:spacing w:before="100" w:beforeAutospacing="1" w:after="100" w:afterAutospacing="1" w:line="240" w:lineRule="auto"/>
        <w:contextualSpacing/>
      </w:pPr>
    </w:p>
    <w:sectPr w:rsidR="00AC44FD" w:rsidSect="0044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8C3"/>
    <w:multiLevelType w:val="multilevel"/>
    <w:tmpl w:val="E4287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006E9"/>
    <w:multiLevelType w:val="multilevel"/>
    <w:tmpl w:val="89A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84A40"/>
    <w:multiLevelType w:val="multilevel"/>
    <w:tmpl w:val="91363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720C2"/>
    <w:multiLevelType w:val="multilevel"/>
    <w:tmpl w:val="E926E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06C4F"/>
    <w:multiLevelType w:val="multilevel"/>
    <w:tmpl w:val="D724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26AAB"/>
    <w:multiLevelType w:val="multilevel"/>
    <w:tmpl w:val="D46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174EE"/>
    <w:multiLevelType w:val="multilevel"/>
    <w:tmpl w:val="1B0E4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A435A"/>
    <w:multiLevelType w:val="multilevel"/>
    <w:tmpl w:val="2EAE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751A7"/>
    <w:multiLevelType w:val="multilevel"/>
    <w:tmpl w:val="7FD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12B2A"/>
    <w:multiLevelType w:val="multilevel"/>
    <w:tmpl w:val="251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74D73"/>
    <w:multiLevelType w:val="multilevel"/>
    <w:tmpl w:val="18FE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669F6"/>
    <w:multiLevelType w:val="multilevel"/>
    <w:tmpl w:val="8CD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705AC"/>
    <w:multiLevelType w:val="multilevel"/>
    <w:tmpl w:val="AC5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D064E"/>
    <w:multiLevelType w:val="multilevel"/>
    <w:tmpl w:val="36B89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1371DE"/>
    <w:multiLevelType w:val="multilevel"/>
    <w:tmpl w:val="3D3ED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A15FD7"/>
    <w:multiLevelType w:val="multilevel"/>
    <w:tmpl w:val="E792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855E9"/>
    <w:multiLevelType w:val="multilevel"/>
    <w:tmpl w:val="209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C71C0"/>
    <w:multiLevelType w:val="multilevel"/>
    <w:tmpl w:val="4B7C6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2F7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34DE"/>
    <w:rsid w:val="000351EF"/>
    <w:rsid w:val="00041093"/>
    <w:rsid w:val="00041C29"/>
    <w:rsid w:val="0004432F"/>
    <w:rsid w:val="0004472E"/>
    <w:rsid w:val="00047AF8"/>
    <w:rsid w:val="00050E19"/>
    <w:rsid w:val="000513EA"/>
    <w:rsid w:val="00052132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5258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357D5"/>
    <w:rsid w:val="00140A23"/>
    <w:rsid w:val="00140AE8"/>
    <w:rsid w:val="00147A35"/>
    <w:rsid w:val="00151791"/>
    <w:rsid w:val="001529B6"/>
    <w:rsid w:val="00153F35"/>
    <w:rsid w:val="00154232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0051"/>
    <w:rsid w:val="001A1842"/>
    <w:rsid w:val="001A2E7E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E1213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16315"/>
    <w:rsid w:val="002212EB"/>
    <w:rsid w:val="00221EC7"/>
    <w:rsid w:val="00225327"/>
    <w:rsid w:val="002253A4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245"/>
    <w:rsid w:val="002F1D88"/>
    <w:rsid w:val="002F3E2B"/>
    <w:rsid w:val="002F725F"/>
    <w:rsid w:val="00300DF7"/>
    <w:rsid w:val="00305991"/>
    <w:rsid w:val="00312BB9"/>
    <w:rsid w:val="00316A28"/>
    <w:rsid w:val="00325F70"/>
    <w:rsid w:val="00326A3D"/>
    <w:rsid w:val="00330D18"/>
    <w:rsid w:val="00344FEC"/>
    <w:rsid w:val="003504C3"/>
    <w:rsid w:val="00351D56"/>
    <w:rsid w:val="00357E06"/>
    <w:rsid w:val="0037070C"/>
    <w:rsid w:val="0037133C"/>
    <w:rsid w:val="003713F0"/>
    <w:rsid w:val="003816D0"/>
    <w:rsid w:val="0038285D"/>
    <w:rsid w:val="00382F58"/>
    <w:rsid w:val="00383FFA"/>
    <w:rsid w:val="003862B8"/>
    <w:rsid w:val="0038698A"/>
    <w:rsid w:val="00386A8E"/>
    <w:rsid w:val="003927D0"/>
    <w:rsid w:val="00395748"/>
    <w:rsid w:val="00395D2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D63A4"/>
    <w:rsid w:val="003E0A00"/>
    <w:rsid w:val="003E6CFD"/>
    <w:rsid w:val="003F0823"/>
    <w:rsid w:val="003F0E3B"/>
    <w:rsid w:val="003F3D7A"/>
    <w:rsid w:val="00401226"/>
    <w:rsid w:val="00401D27"/>
    <w:rsid w:val="0040312A"/>
    <w:rsid w:val="00403A9A"/>
    <w:rsid w:val="00404AB2"/>
    <w:rsid w:val="004051EC"/>
    <w:rsid w:val="0040655E"/>
    <w:rsid w:val="00410813"/>
    <w:rsid w:val="00414907"/>
    <w:rsid w:val="00417262"/>
    <w:rsid w:val="0042343A"/>
    <w:rsid w:val="00424BD4"/>
    <w:rsid w:val="00427E97"/>
    <w:rsid w:val="00430121"/>
    <w:rsid w:val="00430D46"/>
    <w:rsid w:val="00434EE1"/>
    <w:rsid w:val="004356C4"/>
    <w:rsid w:val="00442E9C"/>
    <w:rsid w:val="00446CEB"/>
    <w:rsid w:val="00446D92"/>
    <w:rsid w:val="00447C8C"/>
    <w:rsid w:val="00454A79"/>
    <w:rsid w:val="00462FA8"/>
    <w:rsid w:val="0046337E"/>
    <w:rsid w:val="00470EC3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D546C"/>
    <w:rsid w:val="004E2F95"/>
    <w:rsid w:val="004E4385"/>
    <w:rsid w:val="004E54FA"/>
    <w:rsid w:val="004E60CE"/>
    <w:rsid w:val="004F1ADC"/>
    <w:rsid w:val="004F2389"/>
    <w:rsid w:val="004F6D22"/>
    <w:rsid w:val="00501C13"/>
    <w:rsid w:val="00502156"/>
    <w:rsid w:val="00503CEC"/>
    <w:rsid w:val="00504140"/>
    <w:rsid w:val="00505850"/>
    <w:rsid w:val="00506814"/>
    <w:rsid w:val="00512378"/>
    <w:rsid w:val="00515435"/>
    <w:rsid w:val="0051799A"/>
    <w:rsid w:val="00523F85"/>
    <w:rsid w:val="005305AE"/>
    <w:rsid w:val="00541CCF"/>
    <w:rsid w:val="00543F19"/>
    <w:rsid w:val="00551AED"/>
    <w:rsid w:val="00551D11"/>
    <w:rsid w:val="0055254C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8AD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4F1F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4811"/>
    <w:rsid w:val="00745C02"/>
    <w:rsid w:val="00747B99"/>
    <w:rsid w:val="007531C5"/>
    <w:rsid w:val="00755CA7"/>
    <w:rsid w:val="00761391"/>
    <w:rsid w:val="00773FE2"/>
    <w:rsid w:val="00777FA6"/>
    <w:rsid w:val="0078664B"/>
    <w:rsid w:val="0079127E"/>
    <w:rsid w:val="00791D4A"/>
    <w:rsid w:val="00797C40"/>
    <w:rsid w:val="007A0883"/>
    <w:rsid w:val="007A0A97"/>
    <w:rsid w:val="007A4000"/>
    <w:rsid w:val="007A5B25"/>
    <w:rsid w:val="007C35A9"/>
    <w:rsid w:val="007C55B7"/>
    <w:rsid w:val="007C6231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93503"/>
    <w:rsid w:val="008A12C9"/>
    <w:rsid w:val="008B7071"/>
    <w:rsid w:val="008C17D1"/>
    <w:rsid w:val="008C3E0C"/>
    <w:rsid w:val="008C595F"/>
    <w:rsid w:val="008D50A9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747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57D46"/>
    <w:rsid w:val="00963705"/>
    <w:rsid w:val="00966FD0"/>
    <w:rsid w:val="009716A1"/>
    <w:rsid w:val="00976B5D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5822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4D0D"/>
    <w:rsid w:val="00A865FA"/>
    <w:rsid w:val="00A86E76"/>
    <w:rsid w:val="00A879BE"/>
    <w:rsid w:val="00A93422"/>
    <w:rsid w:val="00A93639"/>
    <w:rsid w:val="00A941CD"/>
    <w:rsid w:val="00A952A8"/>
    <w:rsid w:val="00A96CCD"/>
    <w:rsid w:val="00AA08A4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6EBC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027D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27531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62C1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E45C2"/>
    <w:rsid w:val="00CF0035"/>
    <w:rsid w:val="00CF0EC6"/>
    <w:rsid w:val="00CF4353"/>
    <w:rsid w:val="00D04DC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475C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962F7"/>
    <w:rsid w:val="00DA649A"/>
    <w:rsid w:val="00DA697B"/>
    <w:rsid w:val="00DB6C71"/>
    <w:rsid w:val="00DC0029"/>
    <w:rsid w:val="00DC160B"/>
    <w:rsid w:val="00DD073A"/>
    <w:rsid w:val="00DD0745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3CB4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5C15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0C40"/>
    <w:rsid w:val="00E75FD6"/>
    <w:rsid w:val="00E90523"/>
    <w:rsid w:val="00E918F3"/>
    <w:rsid w:val="00E91CAA"/>
    <w:rsid w:val="00E92E50"/>
    <w:rsid w:val="00E96E93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877D9"/>
    <w:rsid w:val="00F93F74"/>
    <w:rsid w:val="00F9435A"/>
    <w:rsid w:val="00F96056"/>
    <w:rsid w:val="00F96FC6"/>
    <w:rsid w:val="00FA0E01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E7D3A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atkomunalny@zawidz.pl" TargetMode="External"/><Relationship Id="rId5" Type="http://schemas.openxmlformats.org/officeDocument/2006/relationships/hyperlink" Target="mailto:referatkomunalny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dcterms:created xsi:type="dcterms:W3CDTF">2022-08-24T11:10:00Z</dcterms:created>
  <dcterms:modified xsi:type="dcterms:W3CDTF">2022-08-24T11:10:00Z</dcterms:modified>
</cp:coreProperties>
</file>