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26E" w:rsidRDefault="00D6626E" w:rsidP="00F51678">
      <w:pPr>
        <w:rPr>
          <w:rFonts w:ascii="Times New Roman" w:hAnsi="Times New Roman" w:cs="Times New Roman"/>
          <w:b/>
          <w:sz w:val="24"/>
          <w:szCs w:val="24"/>
        </w:rPr>
      </w:pPr>
    </w:p>
    <w:p w:rsidR="00F51678" w:rsidRDefault="00E719B4" w:rsidP="00F51678">
      <w:pPr>
        <w:rPr>
          <w:rFonts w:ascii="Times New Roman" w:hAnsi="Times New Roman" w:cs="Times New Roman"/>
          <w:b/>
          <w:sz w:val="24"/>
          <w:szCs w:val="24"/>
        </w:rPr>
      </w:pPr>
      <w:r>
        <w:rPr>
          <w:rFonts w:ascii="Times New Roman" w:hAnsi="Times New Roman" w:cs="Times New Roman"/>
          <w:b/>
          <w:sz w:val="24"/>
          <w:szCs w:val="24"/>
        </w:rPr>
        <w:t xml:space="preserve">Nr postępowania </w:t>
      </w:r>
      <w:r w:rsidR="00D6626E">
        <w:rPr>
          <w:rFonts w:ascii="Times New Roman" w:hAnsi="Times New Roman" w:cs="Times New Roman"/>
          <w:b/>
          <w:sz w:val="24"/>
          <w:szCs w:val="24"/>
        </w:rPr>
        <w:t>RGK.271.7.2022</w:t>
      </w:r>
    </w:p>
    <w:p w:rsidR="00F51678" w:rsidRDefault="00F51678" w:rsidP="00F51678">
      <w:pPr>
        <w:jc w:val="center"/>
        <w:rPr>
          <w:rFonts w:ascii="Times New Roman" w:hAnsi="Times New Roman" w:cs="Times New Roman"/>
          <w:b/>
          <w:sz w:val="24"/>
          <w:szCs w:val="24"/>
        </w:rPr>
      </w:pPr>
      <w:r>
        <w:rPr>
          <w:rFonts w:ascii="Times New Roman" w:hAnsi="Times New Roman" w:cs="Times New Roman"/>
          <w:b/>
          <w:sz w:val="24"/>
          <w:szCs w:val="24"/>
        </w:rPr>
        <w:t>Opis Przedmiotu Zamówienia</w:t>
      </w:r>
    </w:p>
    <w:p w:rsidR="00D4476A" w:rsidRDefault="00F51678" w:rsidP="003273C4">
      <w:pPr>
        <w:spacing w:after="0"/>
        <w:jc w:val="center"/>
        <w:rPr>
          <w:rFonts w:ascii="Times New Roman" w:hAnsi="Times New Roman" w:cs="Times New Roman"/>
          <w:sz w:val="24"/>
          <w:szCs w:val="24"/>
        </w:rPr>
      </w:pPr>
      <w:r w:rsidRPr="00D4476A">
        <w:rPr>
          <w:rFonts w:ascii="Times New Roman" w:hAnsi="Times New Roman" w:cs="Times New Roman"/>
          <w:sz w:val="24"/>
          <w:szCs w:val="24"/>
        </w:rPr>
        <w:t xml:space="preserve">w postępowaniu o udzielenie zamówienia publicznego prowadzonego w trybie podstawowym bez negocjacji o wartości zamówienia nie przekraczającej progów unijnych, o jakich stanowi art. 3 ustawy z 11 września 2019 r. - Prawo zamówień publicznych </w:t>
      </w:r>
      <w:r w:rsidRPr="00D4476A">
        <w:rPr>
          <w:rFonts w:ascii="Times New Roman" w:hAnsi="Times New Roman" w:cs="Times New Roman"/>
          <w:sz w:val="24"/>
          <w:szCs w:val="24"/>
        </w:rPr>
        <w:br/>
        <w:t>(Dz. U. z 2019 r. poz. 2019 ze zm.) – dalej Pzp na roboty budowlane pn.</w:t>
      </w:r>
    </w:p>
    <w:p w:rsidR="00E719B4" w:rsidRDefault="00E719B4" w:rsidP="00E719B4">
      <w:pPr>
        <w:pStyle w:val="arimr"/>
        <w:widowControl/>
        <w:suppressAutoHyphens/>
        <w:snapToGrid/>
        <w:spacing w:line="276" w:lineRule="auto"/>
        <w:ind w:firstLine="284"/>
        <w:jc w:val="both"/>
        <w:rPr>
          <w:b/>
          <w:lang w:val="pl-PL"/>
        </w:rPr>
      </w:pPr>
      <w:r>
        <w:rPr>
          <w:b/>
          <w:lang w:val="pl-PL"/>
        </w:rPr>
        <w:t xml:space="preserve">Budowa biologicznej oczyszczalni ścieków na potrzeby Szkoły Podstawowej ze zrzutem ścieków podczyszczonych do kanału Stropkowo w m. Stropkowo gm. Zawidz </w:t>
      </w:r>
    </w:p>
    <w:p w:rsidR="00E719B4" w:rsidRDefault="00E719B4" w:rsidP="00E719B4">
      <w:pPr>
        <w:pStyle w:val="arimr"/>
        <w:widowControl/>
        <w:suppressAutoHyphens/>
        <w:snapToGrid/>
        <w:spacing w:line="276" w:lineRule="auto"/>
        <w:jc w:val="both"/>
        <w:rPr>
          <w:b/>
          <w:lang w:val="pl-PL"/>
        </w:rPr>
      </w:pPr>
      <w:r>
        <w:rPr>
          <w:b/>
          <w:lang w:val="pl-PL"/>
        </w:rPr>
        <w:t>w formule „zaprojektuj i wybuduj” w technologii z obrotowym złożem biologicznym</w:t>
      </w:r>
    </w:p>
    <w:p w:rsidR="00976E46" w:rsidRPr="00976E46" w:rsidRDefault="00976E46" w:rsidP="00976E46">
      <w:pPr>
        <w:spacing w:after="0"/>
        <w:jc w:val="center"/>
        <w:rPr>
          <w:rFonts w:ascii="Times New Roman" w:hAnsi="Times New Roman" w:cs="Times New Roman"/>
          <w:sz w:val="24"/>
          <w:szCs w:val="24"/>
        </w:rPr>
      </w:pPr>
    </w:p>
    <w:p w:rsidR="000D152F" w:rsidRPr="00D4476A" w:rsidRDefault="000D152F" w:rsidP="00D4476A">
      <w:pPr>
        <w:pStyle w:val="Akapitzlist"/>
        <w:numPr>
          <w:ilvl w:val="0"/>
          <w:numId w:val="12"/>
        </w:numPr>
        <w:spacing w:after="0"/>
        <w:ind w:left="426"/>
        <w:rPr>
          <w:rFonts w:ascii="Times New Roman" w:hAnsi="Times New Roman" w:cs="Times New Roman"/>
          <w:sz w:val="24"/>
          <w:szCs w:val="24"/>
        </w:rPr>
      </w:pPr>
      <w:r w:rsidRPr="00D4476A">
        <w:rPr>
          <w:rFonts w:ascii="Times New Roman" w:hAnsi="Times New Roman" w:cs="Times New Roman"/>
          <w:sz w:val="24"/>
          <w:szCs w:val="24"/>
        </w:rPr>
        <w:t>Przedmiotem zamówienia jest:</w:t>
      </w:r>
    </w:p>
    <w:p w:rsidR="00E3110B" w:rsidRPr="008D089D" w:rsidRDefault="00E719B4" w:rsidP="005A4539">
      <w:pPr>
        <w:pStyle w:val="Akapitzlist"/>
        <w:ind w:left="426"/>
        <w:jc w:val="both"/>
        <w:rPr>
          <w:rFonts w:ascii="Times New Roman" w:hAnsi="Times New Roman" w:cs="Times New Roman"/>
          <w:sz w:val="24"/>
          <w:szCs w:val="24"/>
        </w:rPr>
      </w:pPr>
      <w:r>
        <w:rPr>
          <w:rFonts w:ascii="Times New Roman" w:hAnsi="Times New Roman" w:cs="Times New Roman"/>
          <w:sz w:val="24"/>
          <w:szCs w:val="24"/>
        </w:rPr>
        <w:t>Zaprojektowanie i wybudowanie oczyszczalni ścieków ze złożem obrotowym wraz z odprowadzeniem ścieków do kanału Stropkowo dl</w:t>
      </w:r>
      <w:r w:rsidR="005F43EC">
        <w:rPr>
          <w:rFonts w:ascii="Times New Roman" w:hAnsi="Times New Roman" w:cs="Times New Roman"/>
          <w:sz w:val="24"/>
          <w:szCs w:val="24"/>
        </w:rPr>
        <w:t>a</w:t>
      </w:r>
      <w:r>
        <w:rPr>
          <w:rFonts w:ascii="Times New Roman" w:hAnsi="Times New Roman" w:cs="Times New Roman"/>
          <w:sz w:val="24"/>
          <w:szCs w:val="24"/>
        </w:rPr>
        <w:t xml:space="preserve"> Szkoły Podstawowej na działce o nr ewidencyjnych 183,185,186obręb 0037 Stropkowo, jedn</w:t>
      </w:r>
      <w:r w:rsidR="004C4777">
        <w:rPr>
          <w:rFonts w:ascii="Times New Roman" w:hAnsi="Times New Roman" w:cs="Times New Roman"/>
          <w:sz w:val="24"/>
          <w:szCs w:val="24"/>
        </w:rPr>
        <w:t xml:space="preserve">ostka </w:t>
      </w:r>
      <w:r>
        <w:rPr>
          <w:rFonts w:ascii="Times New Roman" w:hAnsi="Times New Roman" w:cs="Times New Roman"/>
          <w:sz w:val="24"/>
          <w:szCs w:val="24"/>
        </w:rPr>
        <w:t>e</w:t>
      </w:r>
      <w:r w:rsidR="004C4777">
        <w:rPr>
          <w:rFonts w:ascii="Times New Roman" w:hAnsi="Times New Roman" w:cs="Times New Roman"/>
          <w:sz w:val="24"/>
          <w:szCs w:val="24"/>
        </w:rPr>
        <w:t>w</w:t>
      </w:r>
      <w:r>
        <w:rPr>
          <w:rFonts w:ascii="Times New Roman" w:hAnsi="Times New Roman" w:cs="Times New Roman"/>
          <w:sz w:val="24"/>
          <w:szCs w:val="24"/>
        </w:rPr>
        <w:t>id</w:t>
      </w:r>
      <w:r w:rsidR="004C4777">
        <w:rPr>
          <w:rFonts w:ascii="Times New Roman" w:hAnsi="Times New Roman" w:cs="Times New Roman"/>
          <w:sz w:val="24"/>
          <w:szCs w:val="24"/>
        </w:rPr>
        <w:t>encyjna</w:t>
      </w:r>
      <w:r>
        <w:rPr>
          <w:rFonts w:ascii="Times New Roman" w:hAnsi="Times New Roman" w:cs="Times New Roman"/>
          <w:sz w:val="24"/>
          <w:szCs w:val="24"/>
        </w:rPr>
        <w:t xml:space="preserve"> Zawidz</w:t>
      </w:r>
      <w:r w:rsidR="004C4777">
        <w:rPr>
          <w:rFonts w:ascii="Times New Roman" w:hAnsi="Times New Roman" w:cs="Times New Roman"/>
          <w:sz w:val="24"/>
          <w:szCs w:val="24"/>
        </w:rPr>
        <w:t>, o śd</w:t>
      </w:r>
      <w:r w:rsidR="008D089D">
        <w:rPr>
          <w:rFonts w:ascii="Times New Roman" w:hAnsi="Times New Roman" w:cs="Times New Roman"/>
          <w:sz w:val="24"/>
          <w:szCs w:val="24"/>
        </w:rPr>
        <w:t xml:space="preserve"> wydajności </w:t>
      </w:r>
      <w:r w:rsidR="004C4777">
        <w:rPr>
          <w:rFonts w:ascii="Times New Roman" w:hAnsi="Times New Roman" w:cs="Times New Roman"/>
          <w:sz w:val="24"/>
          <w:szCs w:val="24"/>
        </w:rPr>
        <w:t>6</w:t>
      </w:r>
      <w:r>
        <w:rPr>
          <w:rFonts w:ascii="Times New Roman" w:hAnsi="Times New Roman" w:cs="Times New Roman"/>
          <w:sz w:val="24"/>
          <w:szCs w:val="24"/>
        </w:rPr>
        <w:t>,0</w:t>
      </w:r>
      <w:r w:rsidR="008D089D">
        <w:rPr>
          <w:rFonts w:ascii="Times New Roman" w:hAnsi="Times New Roman" w:cs="Times New Roman"/>
          <w:sz w:val="24"/>
          <w:szCs w:val="24"/>
        </w:rPr>
        <w:t xml:space="preserve"> m</w:t>
      </w:r>
      <w:r w:rsidR="008D089D">
        <w:rPr>
          <w:rFonts w:ascii="Times New Roman" w:hAnsi="Times New Roman" w:cs="Times New Roman"/>
          <w:sz w:val="24"/>
          <w:szCs w:val="24"/>
          <w:vertAlign w:val="superscript"/>
        </w:rPr>
        <w:t>3</w:t>
      </w:r>
      <w:r w:rsidR="00324D5E">
        <w:rPr>
          <w:rFonts w:ascii="Times New Roman" w:hAnsi="Times New Roman" w:cs="Times New Roman"/>
          <w:sz w:val="24"/>
          <w:szCs w:val="24"/>
        </w:rPr>
        <w:t>/d</w:t>
      </w:r>
    </w:p>
    <w:p w:rsidR="00037ABA" w:rsidRPr="009D2071" w:rsidRDefault="005A07A1" w:rsidP="00D4476A">
      <w:pPr>
        <w:pStyle w:val="Akapitzlist"/>
        <w:numPr>
          <w:ilvl w:val="0"/>
          <w:numId w:val="12"/>
        </w:numPr>
        <w:spacing w:after="0"/>
        <w:ind w:left="426"/>
        <w:jc w:val="both"/>
        <w:rPr>
          <w:rFonts w:ascii="Times New Roman" w:hAnsi="Times New Roman" w:cs="Times New Roman"/>
          <w:i/>
          <w:sz w:val="24"/>
          <w:szCs w:val="24"/>
        </w:rPr>
      </w:pPr>
      <w:r w:rsidRPr="009D2071">
        <w:rPr>
          <w:rFonts w:ascii="Times New Roman" w:hAnsi="Times New Roman" w:cs="Times New Roman"/>
          <w:sz w:val="24"/>
          <w:szCs w:val="24"/>
        </w:rPr>
        <w:t xml:space="preserve">Teren, na </w:t>
      </w:r>
      <w:r w:rsidR="002C36CB" w:rsidRPr="009D2071">
        <w:rPr>
          <w:rFonts w:ascii="Times New Roman" w:hAnsi="Times New Roman" w:cs="Times New Roman"/>
          <w:sz w:val="24"/>
          <w:szCs w:val="24"/>
        </w:rPr>
        <w:t xml:space="preserve">którym </w:t>
      </w:r>
      <w:r w:rsidR="00061802">
        <w:rPr>
          <w:rFonts w:ascii="Times New Roman" w:hAnsi="Times New Roman" w:cs="Times New Roman"/>
          <w:sz w:val="24"/>
          <w:szCs w:val="24"/>
        </w:rPr>
        <w:t>realizowane będzie przedsięwzięcie, nie jest objęty ochroną konserwatorską i archeologiczną.</w:t>
      </w:r>
    </w:p>
    <w:p w:rsidR="00136245" w:rsidRDefault="004C4777" w:rsidP="001D102B">
      <w:pPr>
        <w:pStyle w:val="Akapitzlist"/>
        <w:numPr>
          <w:ilvl w:val="0"/>
          <w:numId w:val="12"/>
        </w:numPr>
        <w:spacing w:after="0"/>
        <w:ind w:left="426"/>
        <w:jc w:val="both"/>
        <w:rPr>
          <w:rFonts w:ascii="Times New Roman" w:hAnsi="Times New Roman" w:cs="Times New Roman"/>
          <w:sz w:val="24"/>
          <w:szCs w:val="24"/>
        </w:rPr>
      </w:pPr>
      <w:r>
        <w:rPr>
          <w:rFonts w:ascii="Times New Roman" w:hAnsi="Times New Roman" w:cs="Times New Roman"/>
          <w:sz w:val="24"/>
          <w:szCs w:val="24"/>
        </w:rPr>
        <w:t>Planowany z</w:t>
      </w:r>
      <w:r w:rsidR="000D152F" w:rsidRPr="009D2071">
        <w:rPr>
          <w:rFonts w:ascii="Times New Roman" w:hAnsi="Times New Roman" w:cs="Times New Roman"/>
          <w:sz w:val="24"/>
          <w:szCs w:val="24"/>
        </w:rPr>
        <w:t>akres inwestycji obejm</w:t>
      </w:r>
      <w:r>
        <w:rPr>
          <w:rFonts w:ascii="Times New Roman" w:hAnsi="Times New Roman" w:cs="Times New Roman"/>
          <w:sz w:val="24"/>
          <w:szCs w:val="24"/>
        </w:rPr>
        <w:t>ie</w:t>
      </w:r>
      <w:r w:rsidR="001D102B">
        <w:rPr>
          <w:rFonts w:ascii="Times New Roman" w:hAnsi="Times New Roman" w:cs="Times New Roman"/>
          <w:sz w:val="24"/>
          <w:szCs w:val="24"/>
        </w:rPr>
        <w:t xml:space="preserve"> wykonanie</w:t>
      </w:r>
      <w:r>
        <w:rPr>
          <w:rFonts w:ascii="Times New Roman" w:hAnsi="Times New Roman" w:cs="Times New Roman"/>
          <w:sz w:val="24"/>
          <w:szCs w:val="24"/>
        </w:rPr>
        <w:t>:</w:t>
      </w:r>
    </w:p>
    <w:p w:rsidR="00324D5E" w:rsidRDefault="00962853" w:rsidP="00962853">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324D5E">
        <w:rPr>
          <w:rFonts w:ascii="Times New Roman" w:hAnsi="Times New Roman" w:cs="Times New Roman"/>
          <w:sz w:val="24"/>
          <w:szCs w:val="24"/>
        </w:rPr>
        <w:t xml:space="preserve">rozdzielenie odpływu z pionu kuchni z pionami sanitarnymi w piwnicy budynku </w:t>
      </w:r>
    </w:p>
    <w:p w:rsidR="00962853" w:rsidRPr="001D102B" w:rsidRDefault="00324D5E" w:rsidP="00324D5E">
      <w:pPr>
        <w:pStyle w:val="Akapitzlist"/>
        <w:spacing w:after="0"/>
        <w:ind w:left="426" w:firstLine="282"/>
        <w:jc w:val="both"/>
        <w:rPr>
          <w:rFonts w:ascii="Times New Roman" w:hAnsi="Times New Roman" w:cs="Times New Roman"/>
          <w:sz w:val="24"/>
          <w:szCs w:val="24"/>
        </w:rPr>
      </w:pPr>
      <w:r>
        <w:rPr>
          <w:rFonts w:ascii="Times New Roman" w:hAnsi="Times New Roman" w:cs="Times New Roman"/>
          <w:sz w:val="24"/>
          <w:szCs w:val="24"/>
        </w:rPr>
        <w:t xml:space="preserve">szkoły i </w:t>
      </w:r>
      <w:r w:rsidR="00962853">
        <w:rPr>
          <w:rFonts w:ascii="Times New Roman" w:hAnsi="Times New Roman" w:cs="Times New Roman"/>
          <w:sz w:val="24"/>
          <w:szCs w:val="24"/>
        </w:rPr>
        <w:t>montaż separatora tłuszczu na przy</w:t>
      </w:r>
      <w:r w:rsidR="00D6626E">
        <w:rPr>
          <w:rFonts w:ascii="Times New Roman" w:hAnsi="Times New Roman" w:cs="Times New Roman"/>
          <w:sz w:val="24"/>
          <w:szCs w:val="24"/>
        </w:rPr>
        <w:t xml:space="preserve"> </w:t>
      </w:r>
      <w:r w:rsidR="00962853">
        <w:rPr>
          <w:rFonts w:ascii="Times New Roman" w:hAnsi="Times New Roman" w:cs="Times New Roman"/>
          <w:sz w:val="24"/>
          <w:szCs w:val="24"/>
        </w:rPr>
        <w:t>kanaliku z kuchni</w:t>
      </w:r>
    </w:p>
    <w:p w:rsidR="001D102B" w:rsidRDefault="001D102B" w:rsidP="008D5065">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kanalizacji sanitarnej grawitacyjnej </w:t>
      </w:r>
      <w:r>
        <w:rPr>
          <w:rFonts w:ascii="Times New Roman" w:hAnsi="Times New Roman" w:cs="Times New Roman"/>
          <w:sz w:val="24"/>
          <w:szCs w:val="24"/>
        </w:rPr>
        <w:sym w:font="Symbol" w:char="F0C6"/>
      </w:r>
      <w:r w:rsidR="00E719B4">
        <w:rPr>
          <w:rFonts w:ascii="Times New Roman" w:hAnsi="Times New Roman" w:cs="Times New Roman"/>
          <w:sz w:val="24"/>
          <w:szCs w:val="24"/>
        </w:rPr>
        <w:t xml:space="preserve"> 0,16 m – ok. </w:t>
      </w:r>
      <w:r w:rsidR="005745EC">
        <w:rPr>
          <w:rFonts w:ascii="Times New Roman" w:hAnsi="Times New Roman" w:cs="Times New Roman"/>
          <w:sz w:val="24"/>
          <w:szCs w:val="24"/>
        </w:rPr>
        <w:t>9</w:t>
      </w:r>
      <w:r w:rsidR="00E719B4">
        <w:rPr>
          <w:rFonts w:ascii="Times New Roman" w:hAnsi="Times New Roman" w:cs="Times New Roman"/>
          <w:sz w:val="24"/>
          <w:szCs w:val="24"/>
        </w:rPr>
        <w:t>0,0</w:t>
      </w:r>
      <w:r>
        <w:rPr>
          <w:rFonts w:ascii="Times New Roman" w:hAnsi="Times New Roman" w:cs="Times New Roman"/>
          <w:sz w:val="24"/>
          <w:szCs w:val="24"/>
        </w:rPr>
        <w:t xml:space="preserve"> m</w:t>
      </w:r>
      <w:r w:rsidR="00962853">
        <w:rPr>
          <w:rFonts w:ascii="Times New Roman" w:hAnsi="Times New Roman" w:cs="Times New Roman"/>
          <w:sz w:val="24"/>
          <w:szCs w:val="24"/>
        </w:rPr>
        <w:t xml:space="preserve"> od oczyszczalni ścieków do rowu melioracyjnego poprzez wylot brzegowy</w:t>
      </w:r>
    </w:p>
    <w:p w:rsidR="001D102B" w:rsidRDefault="001D102B" w:rsidP="008D5065">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studni rewizyjnej </w:t>
      </w:r>
      <w:r>
        <w:rPr>
          <w:rFonts w:ascii="Times New Roman" w:hAnsi="Times New Roman" w:cs="Times New Roman"/>
          <w:sz w:val="24"/>
          <w:szCs w:val="24"/>
        </w:rPr>
        <w:sym w:font="Symbol" w:char="F0C6"/>
      </w:r>
      <w:r>
        <w:rPr>
          <w:rFonts w:ascii="Times New Roman" w:hAnsi="Times New Roman" w:cs="Times New Roman"/>
          <w:sz w:val="24"/>
          <w:szCs w:val="24"/>
        </w:rPr>
        <w:t xml:space="preserve"> 1,</w:t>
      </w:r>
      <w:r w:rsidR="004C4777">
        <w:rPr>
          <w:rFonts w:ascii="Times New Roman" w:hAnsi="Times New Roman" w:cs="Times New Roman"/>
          <w:sz w:val="24"/>
          <w:szCs w:val="24"/>
        </w:rPr>
        <w:t>2</w:t>
      </w:r>
      <w:r>
        <w:rPr>
          <w:rFonts w:ascii="Times New Roman" w:hAnsi="Times New Roman" w:cs="Times New Roman"/>
          <w:sz w:val="24"/>
          <w:szCs w:val="24"/>
        </w:rPr>
        <w:t xml:space="preserve"> m </w:t>
      </w:r>
      <w:r w:rsidR="005745EC">
        <w:rPr>
          <w:rFonts w:ascii="Times New Roman" w:hAnsi="Times New Roman" w:cs="Times New Roman"/>
          <w:sz w:val="24"/>
          <w:szCs w:val="24"/>
        </w:rPr>
        <w:t xml:space="preserve">na kanale do rowu melioracyjnego </w:t>
      </w:r>
      <w:r>
        <w:rPr>
          <w:rFonts w:ascii="Times New Roman" w:hAnsi="Times New Roman" w:cs="Times New Roman"/>
          <w:sz w:val="24"/>
          <w:szCs w:val="24"/>
        </w:rPr>
        <w:t xml:space="preserve">– </w:t>
      </w:r>
      <w:r w:rsidR="005745EC">
        <w:rPr>
          <w:rFonts w:ascii="Times New Roman" w:hAnsi="Times New Roman" w:cs="Times New Roman"/>
          <w:sz w:val="24"/>
          <w:szCs w:val="24"/>
        </w:rPr>
        <w:t>2</w:t>
      </w:r>
      <w:r>
        <w:rPr>
          <w:rFonts w:ascii="Times New Roman" w:hAnsi="Times New Roman" w:cs="Times New Roman"/>
          <w:sz w:val="24"/>
          <w:szCs w:val="24"/>
        </w:rPr>
        <w:t xml:space="preserve"> szt.,</w:t>
      </w:r>
    </w:p>
    <w:p w:rsidR="00962853" w:rsidRDefault="00962853" w:rsidP="005473EA">
      <w:pPr>
        <w:pStyle w:val="Akapitzlist"/>
        <w:spacing w:after="0"/>
        <w:ind w:left="709"/>
        <w:jc w:val="both"/>
        <w:rPr>
          <w:rFonts w:ascii="Times New Roman" w:hAnsi="Times New Roman" w:cs="Times New Roman"/>
          <w:sz w:val="24"/>
          <w:szCs w:val="24"/>
        </w:rPr>
      </w:pPr>
    </w:p>
    <w:p w:rsidR="001D102B" w:rsidRPr="00324D5E" w:rsidRDefault="001D102B" w:rsidP="00324D5E">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stu</w:t>
      </w:r>
      <w:r w:rsidR="005745EC">
        <w:rPr>
          <w:rFonts w:ascii="Times New Roman" w:hAnsi="Times New Roman" w:cs="Times New Roman"/>
          <w:sz w:val="24"/>
          <w:szCs w:val="24"/>
        </w:rPr>
        <w:t xml:space="preserve">dni systemowych 425 mm – 2 szt. (wejście i wyjście z oczyszczalni) </w:t>
      </w:r>
    </w:p>
    <w:p w:rsidR="001D102B" w:rsidRDefault="001D102B" w:rsidP="008D5065">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oczyszczalni biologiczno – mechanicznej</w:t>
      </w:r>
      <w:r w:rsidR="004C4777">
        <w:rPr>
          <w:rFonts w:ascii="Times New Roman" w:hAnsi="Times New Roman" w:cs="Times New Roman"/>
          <w:sz w:val="24"/>
          <w:szCs w:val="24"/>
        </w:rPr>
        <w:t xml:space="preserve"> ze złożem obrotowym</w:t>
      </w:r>
      <w:r>
        <w:rPr>
          <w:rFonts w:ascii="Times New Roman" w:hAnsi="Times New Roman" w:cs="Times New Roman"/>
          <w:sz w:val="24"/>
          <w:szCs w:val="24"/>
        </w:rPr>
        <w:t xml:space="preserve"> – 1 kpl.,</w:t>
      </w:r>
    </w:p>
    <w:p w:rsidR="005745EC" w:rsidRDefault="005745EC" w:rsidP="008D5065">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utwardzenia wokół oczyszczalni</w:t>
      </w:r>
    </w:p>
    <w:p w:rsidR="005745EC" w:rsidRDefault="005745EC" w:rsidP="008D5065">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ogrodzenia oczyszczalni z bramą wjazdową</w:t>
      </w:r>
    </w:p>
    <w:p w:rsidR="00200CC5" w:rsidRDefault="00200CC5" w:rsidP="008D5065">
      <w:pPr>
        <w:pStyle w:val="Akapitzlist"/>
        <w:numPr>
          <w:ilvl w:val="0"/>
          <w:numId w:val="15"/>
        </w:numPr>
        <w:spacing w:after="0"/>
        <w:ind w:left="709"/>
        <w:jc w:val="both"/>
        <w:rPr>
          <w:rFonts w:ascii="Times New Roman" w:hAnsi="Times New Roman" w:cs="Times New Roman"/>
          <w:sz w:val="24"/>
          <w:szCs w:val="24"/>
        </w:rPr>
      </w:pPr>
      <w:r>
        <w:rPr>
          <w:rFonts w:ascii="Times New Roman" w:hAnsi="Times New Roman" w:cs="Times New Roman"/>
          <w:sz w:val="24"/>
          <w:szCs w:val="24"/>
        </w:rPr>
        <w:t>przełączenia istniejących przyłączy szkolnych z istniejącego szamba do oczyszczalni</w:t>
      </w:r>
    </w:p>
    <w:p w:rsidR="00324D5E" w:rsidRDefault="00324D5E" w:rsidP="00324D5E">
      <w:pPr>
        <w:pStyle w:val="Akapitzlist"/>
        <w:spacing w:after="0"/>
        <w:ind w:left="709"/>
        <w:jc w:val="both"/>
        <w:rPr>
          <w:rFonts w:ascii="Times New Roman" w:hAnsi="Times New Roman" w:cs="Times New Roman"/>
          <w:sz w:val="24"/>
          <w:szCs w:val="24"/>
        </w:rPr>
      </w:pPr>
    </w:p>
    <w:p w:rsidR="004C4777" w:rsidRDefault="00324D5E" w:rsidP="00BB4A4D">
      <w:pPr>
        <w:spacing w:after="0"/>
        <w:ind w:left="426"/>
        <w:jc w:val="both"/>
        <w:rPr>
          <w:rFonts w:ascii="Times New Roman" w:hAnsi="Times New Roman" w:cs="Times New Roman"/>
          <w:b/>
          <w:sz w:val="24"/>
          <w:szCs w:val="24"/>
        </w:rPr>
      </w:pPr>
      <w:r>
        <w:rPr>
          <w:rFonts w:ascii="Times New Roman" w:hAnsi="Times New Roman" w:cs="Times New Roman"/>
          <w:b/>
          <w:sz w:val="24"/>
          <w:szCs w:val="24"/>
        </w:rPr>
        <w:t>UWAGA: zbiornik oczyszczalni zamontować w taki sposób, żeby został zapewniony grawitacyjny dopływ ścieków do oczyszczalni, bez konieczności zamontowania pompowni</w:t>
      </w:r>
    </w:p>
    <w:p w:rsidR="00324D5E" w:rsidRDefault="00324D5E" w:rsidP="00BB4A4D">
      <w:pPr>
        <w:spacing w:after="0"/>
        <w:ind w:left="426"/>
        <w:jc w:val="both"/>
        <w:rPr>
          <w:rFonts w:ascii="Times New Roman" w:hAnsi="Times New Roman" w:cs="Times New Roman"/>
          <w:b/>
          <w:sz w:val="24"/>
          <w:szCs w:val="24"/>
        </w:rPr>
      </w:pPr>
    </w:p>
    <w:p w:rsidR="004C4777" w:rsidRDefault="004C4777" w:rsidP="00BB4A4D">
      <w:pPr>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Dokładny zakres i sposób wykonania robót ujęte zostaną w dokumentacji technicznej i pozwoleniu na budowę, które to dokumenty winny być opracowane i uzyskane przez wybranego Wykonawcę w I etapie robót. W II etapie wykonane zostaną roboty budowlano-montażowe oczyszczalni i kanałów. </w:t>
      </w:r>
    </w:p>
    <w:p w:rsidR="000D152F" w:rsidRDefault="000D152F" w:rsidP="00BB4A4D">
      <w:pPr>
        <w:spacing w:after="0"/>
        <w:ind w:left="426"/>
        <w:jc w:val="both"/>
        <w:rPr>
          <w:rFonts w:ascii="Times New Roman" w:hAnsi="Times New Roman" w:cs="Times New Roman"/>
          <w:b/>
          <w:sz w:val="24"/>
          <w:szCs w:val="24"/>
        </w:rPr>
      </w:pPr>
    </w:p>
    <w:p w:rsidR="00324D5E" w:rsidRDefault="00324D5E" w:rsidP="00BB4A4D">
      <w:pPr>
        <w:spacing w:after="0"/>
        <w:ind w:left="426"/>
        <w:jc w:val="both"/>
        <w:rPr>
          <w:rFonts w:ascii="Times New Roman" w:hAnsi="Times New Roman" w:cs="Times New Roman"/>
          <w:b/>
          <w:sz w:val="24"/>
          <w:szCs w:val="24"/>
        </w:rPr>
      </w:pPr>
    </w:p>
    <w:p w:rsidR="00324D5E" w:rsidRPr="00BB4A4D" w:rsidRDefault="00324D5E" w:rsidP="00BB4A4D">
      <w:pPr>
        <w:spacing w:after="0"/>
        <w:ind w:left="426"/>
        <w:jc w:val="both"/>
        <w:rPr>
          <w:rFonts w:ascii="Times New Roman" w:hAnsi="Times New Roman" w:cs="Times New Roman"/>
          <w:b/>
          <w:sz w:val="24"/>
          <w:szCs w:val="24"/>
        </w:rPr>
      </w:pPr>
    </w:p>
    <w:p w:rsidR="00FA50C9" w:rsidRPr="00FA50C9" w:rsidRDefault="000D152F" w:rsidP="007C790A">
      <w:pPr>
        <w:pStyle w:val="Akapitzlist"/>
        <w:numPr>
          <w:ilvl w:val="0"/>
          <w:numId w:val="12"/>
        </w:numPr>
        <w:spacing w:after="0"/>
        <w:ind w:left="426" w:hanging="426"/>
        <w:jc w:val="both"/>
        <w:rPr>
          <w:rFonts w:ascii="Times New Roman" w:hAnsi="Times New Roman" w:cs="Times New Roman"/>
          <w:sz w:val="24"/>
          <w:szCs w:val="24"/>
        </w:rPr>
      </w:pPr>
      <w:r w:rsidRPr="00224D4A">
        <w:rPr>
          <w:rFonts w:ascii="Times New Roman" w:eastAsia="Arial Unicode MS" w:hAnsi="Times New Roman" w:cs="Times New Roman"/>
          <w:kern w:val="1"/>
          <w:sz w:val="24"/>
          <w:szCs w:val="24"/>
        </w:rPr>
        <w:t>Do obow</w:t>
      </w:r>
      <w:r w:rsidR="00FA50C9">
        <w:rPr>
          <w:rFonts w:ascii="Times New Roman" w:eastAsia="Arial Unicode MS" w:hAnsi="Times New Roman" w:cs="Times New Roman"/>
          <w:kern w:val="1"/>
          <w:sz w:val="24"/>
          <w:szCs w:val="24"/>
        </w:rPr>
        <w:t>iązków Wykonawcy należy:</w:t>
      </w:r>
    </w:p>
    <w:p w:rsidR="00FA50C9" w:rsidRDefault="00FA50C9" w:rsidP="00FA50C9">
      <w:pPr>
        <w:pStyle w:val="arimr"/>
        <w:widowControl/>
        <w:suppressAutoHyphens/>
        <w:snapToGrid/>
        <w:spacing w:line="276" w:lineRule="auto"/>
        <w:ind w:firstLine="426"/>
        <w:jc w:val="both"/>
        <w:rPr>
          <w:lang w:val="pl-PL"/>
        </w:rPr>
      </w:pPr>
      <w:r w:rsidRPr="0061098C">
        <w:rPr>
          <w:lang w:val="pl-PL"/>
        </w:rPr>
        <w:t xml:space="preserve">a) </w:t>
      </w:r>
      <w:r w:rsidR="00962853">
        <w:rPr>
          <w:lang w:val="pl-PL"/>
        </w:rPr>
        <w:t>s</w:t>
      </w:r>
      <w:r w:rsidRPr="0061098C">
        <w:rPr>
          <w:lang w:val="pl-PL"/>
        </w:rPr>
        <w:t xml:space="preserve">porządzenie projektu i uzyskanie jego akceptacji u Zamawiającego, </w:t>
      </w:r>
    </w:p>
    <w:p w:rsidR="00FA50C9" w:rsidRDefault="00FA50C9" w:rsidP="00FA50C9">
      <w:pPr>
        <w:pStyle w:val="arimr"/>
        <w:widowControl/>
        <w:suppressAutoHyphens/>
        <w:snapToGrid/>
        <w:spacing w:line="276" w:lineRule="auto"/>
        <w:ind w:firstLine="426"/>
        <w:jc w:val="both"/>
        <w:rPr>
          <w:lang w:val="pl-PL"/>
        </w:rPr>
      </w:pPr>
      <w:r w:rsidRPr="0061098C">
        <w:rPr>
          <w:lang w:val="pl-PL"/>
        </w:rPr>
        <w:t xml:space="preserve">b) uzyskanie map dla celów projektowych, </w:t>
      </w:r>
    </w:p>
    <w:p w:rsidR="00FA50C9" w:rsidRDefault="00FA50C9" w:rsidP="00FA50C9">
      <w:pPr>
        <w:pStyle w:val="arimr"/>
        <w:widowControl/>
        <w:suppressAutoHyphens/>
        <w:snapToGrid/>
        <w:spacing w:line="276" w:lineRule="auto"/>
        <w:ind w:firstLine="426"/>
        <w:jc w:val="both"/>
        <w:rPr>
          <w:lang w:val="pl-PL"/>
        </w:rPr>
      </w:pPr>
      <w:r w:rsidRPr="0061098C">
        <w:rPr>
          <w:lang w:val="pl-PL"/>
        </w:rPr>
        <w:t xml:space="preserve">c) wykonanie w niezbędnym zakresie badań geotechnicznych (warunków posadowienia), </w:t>
      </w:r>
    </w:p>
    <w:p w:rsidR="00FA50C9" w:rsidRDefault="00FA50C9" w:rsidP="00FA50C9">
      <w:pPr>
        <w:pStyle w:val="arimr"/>
        <w:widowControl/>
        <w:suppressAutoHyphens/>
        <w:snapToGrid/>
        <w:spacing w:line="276" w:lineRule="auto"/>
        <w:ind w:left="426"/>
        <w:jc w:val="both"/>
        <w:rPr>
          <w:lang w:val="pl-PL"/>
        </w:rPr>
      </w:pPr>
      <w:r w:rsidRPr="0061098C">
        <w:rPr>
          <w:lang w:val="pl-PL"/>
        </w:rPr>
        <w:t xml:space="preserve">d) sporządzenie projektu budowlanego i uzyskanie dla niego wynikających z przepisów: opinii, zgód, uzgodnień i pozwoleń (w imieniu Inwestora) wraz z kompletnym wnioskiem o pozwolenie na budowę, </w:t>
      </w:r>
    </w:p>
    <w:p w:rsidR="00FA50C9" w:rsidRDefault="00FA50C9" w:rsidP="00FA50C9">
      <w:pPr>
        <w:pStyle w:val="arimr"/>
        <w:widowControl/>
        <w:suppressAutoHyphens/>
        <w:snapToGrid/>
        <w:spacing w:line="276" w:lineRule="auto"/>
        <w:ind w:firstLine="426"/>
        <w:jc w:val="both"/>
        <w:rPr>
          <w:lang w:val="pl-PL"/>
        </w:rPr>
      </w:pPr>
      <w:r>
        <w:rPr>
          <w:lang w:val="pl-PL"/>
        </w:rPr>
        <w:t>e) obsługa</w:t>
      </w:r>
      <w:r w:rsidRPr="0061098C">
        <w:rPr>
          <w:lang w:val="pl-PL"/>
        </w:rPr>
        <w:t xml:space="preserve"> geodezyjn</w:t>
      </w:r>
      <w:r>
        <w:rPr>
          <w:lang w:val="pl-PL"/>
        </w:rPr>
        <w:t>a</w:t>
      </w:r>
      <w:r w:rsidRPr="0061098C">
        <w:rPr>
          <w:lang w:val="pl-PL"/>
        </w:rPr>
        <w:t xml:space="preserve">, </w:t>
      </w:r>
    </w:p>
    <w:p w:rsidR="00FA50C9" w:rsidRDefault="00FA50C9" w:rsidP="00FA50C9">
      <w:pPr>
        <w:pStyle w:val="arimr"/>
        <w:widowControl/>
        <w:suppressAutoHyphens/>
        <w:snapToGrid/>
        <w:spacing w:line="276" w:lineRule="auto"/>
        <w:ind w:left="426"/>
        <w:jc w:val="both"/>
        <w:rPr>
          <w:lang w:val="pl-PL"/>
        </w:rPr>
      </w:pPr>
      <w:r>
        <w:rPr>
          <w:lang w:val="pl-PL"/>
        </w:rPr>
        <w:t>f</w:t>
      </w:r>
      <w:r w:rsidRPr="0061098C">
        <w:rPr>
          <w:lang w:val="pl-PL"/>
        </w:rPr>
        <w:t xml:space="preserve">) wykonanie, na podstawie powyższych projektów robót budowlanych i montażowych wraz z urządzeniem i zagospodarowaniem terenu oraz odtworzeniami po robotach budowlanych, </w:t>
      </w:r>
    </w:p>
    <w:p w:rsidR="00FA50C9" w:rsidRDefault="00FA50C9" w:rsidP="00FA50C9">
      <w:pPr>
        <w:pStyle w:val="arimr"/>
        <w:widowControl/>
        <w:suppressAutoHyphens/>
        <w:snapToGrid/>
        <w:spacing w:line="276" w:lineRule="auto"/>
        <w:ind w:firstLine="426"/>
        <w:jc w:val="both"/>
        <w:rPr>
          <w:lang w:val="pl-PL"/>
        </w:rPr>
      </w:pPr>
      <w:r>
        <w:rPr>
          <w:lang w:val="pl-PL"/>
        </w:rPr>
        <w:t>g</w:t>
      </w:r>
      <w:r w:rsidRPr="0061098C">
        <w:rPr>
          <w:lang w:val="pl-PL"/>
        </w:rPr>
        <w:t xml:space="preserve">) nadzór autorski projektantów wszystkich branż, </w:t>
      </w:r>
    </w:p>
    <w:p w:rsidR="00FA50C9" w:rsidRDefault="00FA50C9" w:rsidP="00FA50C9">
      <w:pPr>
        <w:pStyle w:val="arimr"/>
        <w:widowControl/>
        <w:suppressAutoHyphens/>
        <w:snapToGrid/>
        <w:spacing w:line="276" w:lineRule="auto"/>
        <w:ind w:firstLine="426"/>
        <w:jc w:val="both"/>
        <w:rPr>
          <w:lang w:val="pl-PL"/>
        </w:rPr>
      </w:pPr>
      <w:r>
        <w:rPr>
          <w:lang w:val="pl-PL"/>
        </w:rPr>
        <w:t>h</w:t>
      </w:r>
      <w:r w:rsidRPr="0061098C">
        <w:rPr>
          <w:lang w:val="pl-PL"/>
        </w:rPr>
        <w:t xml:space="preserve">) opłaty za nadzory obce, badania itp., </w:t>
      </w:r>
    </w:p>
    <w:p w:rsidR="00FA50C9" w:rsidRDefault="00FA50C9" w:rsidP="00FA50C9">
      <w:pPr>
        <w:pStyle w:val="arimr"/>
        <w:widowControl/>
        <w:suppressAutoHyphens/>
        <w:snapToGrid/>
        <w:spacing w:line="276" w:lineRule="auto"/>
        <w:ind w:firstLine="426"/>
        <w:jc w:val="both"/>
        <w:rPr>
          <w:lang w:val="pl-PL"/>
        </w:rPr>
      </w:pPr>
      <w:r>
        <w:rPr>
          <w:lang w:val="pl-PL"/>
        </w:rPr>
        <w:t>i</w:t>
      </w:r>
      <w:r w:rsidRPr="0061098C">
        <w:rPr>
          <w:lang w:val="pl-PL"/>
        </w:rPr>
        <w:t>) inwentaryzacj</w:t>
      </w:r>
      <w:r>
        <w:rPr>
          <w:lang w:val="pl-PL"/>
        </w:rPr>
        <w:t>a i dokumentacja powykonawcza</w:t>
      </w:r>
      <w:r w:rsidRPr="0061098C">
        <w:rPr>
          <w:lang w:val="pl-PL"/>
        </w:rPr>
        <w:t xml:space="preserve"> w tym geodezyjną, </w:t>
      </w:r>
    </w:p>
    <w:p w:rsidR="00FA50C9" w:rsidRDefault="00FA50C9" w:rsidP="00FA50C9">
      <w:pPr>
        <w:pStyle w:val="arimr"/>
        <w:widowControl/>
        <w:suppressAutoHyphens/>
        <w:snapToGrid/>
        <w:spacing w:line="276" w:lineRule="auto"/>
        <w:ind w:left="426"/>
        <w:jc w:val="both"/>
        <w:rPr>
          <w:lang w:val="pl-PL"/>
        </w:rPr>
      </w:pPr>
      <w:r>
        <w:rPr>
          <w:lang w:val="pl-PL"/>
        </w:rPr>
        <w:t>k</w:t>
      </w:r>
      <w:r w:rsidRPr="0061098C">
        <w:rPr>
          <w:lang w:val="pl-PL"/>
        </w:rPr>
        <w:t>) kompletacj</w:t>
      </w:r>
      <w:r>
        <w:rPr>
          <w:lang w:val="pl-PL"/>
        </w:rPr>
        <w:t>a</w:t>
      </w:r>
      <w:r w:rsidRPr="0061098C">
        <w:rPr>
          <w:lang w:val="pl-PL"/>
        </w:rPr>
        <w:t>, dostaw</w:t>
      </w:r>
      <w:r>
        <w:rPr>
          <w:lang w:val="pl-PL"/>
        </w:rPr>
        <w:t>a</w:t>
      </w:r>
      <w:r w:rsidRPr="0061098C">
        <w:rPr>
          <w:lang w:val="pl-PL"/>
        </w:rPr>
        <w:t xml:space="preserve">, montaż z uruchomieniem fabrycznie nowych maszyn, urządzeń, instalacji i wyposażenia, </w:t>
      </w:r>
    </w:p>
    <w:p w:rsidR="00FA50C9" w:rsidRDefault="00FA50C9" w:rsidP="00FA50C9">
      <w:pPr>
        <w:pStyle w:val="arimr"/>
        <w:widowControl/>
        <w:suppressAutoHyphens/>
        <w:snapToGrid/>
        <w:spacing w:line="276" w:lineRule="auto"/>
        <w:ind w:firstLine="426"/>
        <w:jc w:val="both"/>
        <w:rPr>
          <w:lang w:val="pl-PL"/>
        </w:rPr>
      </w:pPr>
      <w:r>
        <w:rPr>
          <w:lang w:val="pl-PL"/>
        </w:rPr>
        <w:t>l</w:t>
      </w:r>
      <w:r w:rsidRPr="0061098C">
        <w:rPr>
          <w:lang w:val="pl-PL"/>
        </w:rPr>
        <w:t xml:space="preserve">) wykonanie instrukcji obsługi i konserwacji urządzeń, </w:t>
      </w:r>
    </w:p>
    <w:p w:rsidR="00FA50C9" w:rsidRDefault="00FA50C9" w:rsidP="00FA50C9">
      <w:pPr>
        <w:pStyle w:val="arimr"/>
        <w:widowControl/>
        <w:suppressAutoHyphens/>
        <w:snapToGrid/>
        <w:spacing w:line="276" w:lineRule="auto"/>
        <w:ind w:firstLine="426"/>
        <w:jc w:val="both"/>
        <w:rPr>
          <w:lang w:val="pl-PL"/>
        </w:rPr>
      </w:pPr>
      <w:r>
        <w:rPr>
          <w:lang w:val="pl-PL"/>
        </w:rPr>
        <w:t>m</w:t>
      </w:r>
      <w:r w:rsidRPr="0061098C">
        <w:rPr>
          <w:lang w:val="pl-PL"/>
        </w:rPr>
        <w:t xml:space="preserve">) wykonanie rozruchu oczyszczalni, </w:t>
      </w:r>
    </w:p>
    <w:p w:rsidR="00FA50C9" w:rsidRDefault="00FA50C9" w:rsidP="00FA50C9">
      <w:pPr>
        <w:pStyle w:val="arimr"/>
        <w:widowControl/>
        <w:suppressAutoHyphens/>
        <w:snapToGrid/>
        <w:spacing w:line="276" w:lineRule="auto"/>
        <w:ind w:firstLine="426"/>
        <w:jc w:val="both"/>
        <w:rPr>
          <w:lang w:val="pl-PL"/>
        </w:rPr>
      </w:pPr>
      <w:r>
        <w:rPr>
          <w:lang w:val="pl-PL"/>
        </w:rPr>
        <w:t>n</w:t>
      </w:r>
      <w:r w:rsidRPr="0061098C">
        <w:rPr>
          <w:lang w:val="pl-PL"/>
        </w:rPr>
        <w:t xml:space="preserve">) przeprowadzenie wymaganych prób i badań, </w:t>
      </w:r>
    </w:p>
    <w:p w:rsidR="00FA50C9" w:rsidRDefault="00FA50C9" w:rsidP="00FA50C9">
      <w:pPr>
        <w:pStyle w:val="arimr"/>
        <w:widowControl/>
        <w:suppressAutoHyphens/>
        <w:snapToGrid/>
        <w:spacing w:line="276" w:lineRule="auto"/>
        <w:ind w:firstLine="426"/>
        <w:jc w:val="both"/>
        <w:rPr>
          <w:lang w:val="pl-PL"/>
        </w:rPr>
      </w:pPr>
      <w:r>
        <w:rPr>
          <w:lang w:val="pl-PL"/>
        </w:rPr>
        <w:t>o</w:t>
      </w:r>
      <w:r w:rsidRPr="0061098C">
        <w:rPr>
          <w:lang w:val="pl-PL"/>
        </w:rPr>
        <w:t xml:space="preserve">) przeprowadzenie szkolenia obsługi oczyszczalni, </w:t>
      </w:r>
    </w:p>
    <w:p w:rsidR="00FA50C9" w:rsidRDefault="00FA50C9" w:rsidP="00FA50C9">
      <w:pPr>
        <w:pStyle w:val="arimr"/>
        <w:widowControl/>
        <w:suppressAutoHyphens/>
        <w:snapToGrid/>
        <w:spacing w:line="276" w:lineRule="auto"/>
        <w:ind w:left="426"/>
        <w:jc w:val="both"/>
        <w:rPr>
          <w:lang w:val="pl-PL"/>
        </w:rPr>
      </w:pPr>
      <w:r>
        <w:rPr>
          <w:lang w:val="pl-PL"/>
        </w:rPr>
        <w:t>p</w:t>
      </w:r>
      <w:r w:rsidR="00324D5E">
        <w:rPr>
          <w:lang w:val="pl-PL"/>
        </w:rPr>
        <w:t>) uzyskanie nowej decyzji pozwolenia wodno-prawnego z uwagi na odmienny sposób oczyszczania ścieków niż ten zawarty w ważnej jeszcze decyzji poprzedniej</w:t>
      </w:r>
    </w:p>
    <w:p w:rsidR="00FA50C9" w:rsidRDefault="00FA50C9" w:rsidP="00FA50C9">
      <w:pPr>
        <w:pStyle w:val="arimr"/>
        <w:widowControl/>
        <w:suppressAutoHyphens/>
        <w:snapToGrid/>
        <w:spacing w:line="276" w:lineRule="auto"/>
        <w:ind w:left="426"/>
        <w:jc w:val="both"/>
        <w:rPr>
          <w:lang w:val="pl-PL"/>
        </w:rPr>
      </w:pPr>
      <w:r>
        <w:rPr>
          <w:lang w:val="pl-PL"/>
        </w:rPr>
        <w:t>r</w:t>
      </w:r>
      <w:r w:rsidRPr="0061098C">
        <w:rPr>
          <w:lang w:val="pl-PL"/>
        </w:rPr>
        <w:t xml:space="preserve">) przygotowanie kompletnego wniosku o pozwolenie na użytkowanie wraz z dokumentami związanymi z oddaniem wybudowanej oczyszczalni do użytkowania, </w:t>
      </w:r>
    </w:p>
    <w:p w:rsidR="00FA50C9" w:rsidRDefault="00FA50C9" w:rsidP="00FA50C9">
      <w:pPr>
        <w:pStyle w:val="arimr"/>
        <w:widowControl/>
        <w:suppressAutoHyphens/>
        <w:snapToGrid/>
        <w:spacing w:line="276" w:lineRule="auto"/>
        <w:ind w:firstLine="426"/>
        <w:jc w:val="both"/>
        <w:rPr>
          <w:lang w:val="pl-PL"/>
        </w:rPr>
      </w:pPr>
      <w:r>
        <w:rPr>
          <w:lang w:val="pl-PL"/>
        </w:rPr>
        <w:t>s</w:t>
      </w:r>
      <w:r w:rsidRPr="0061098C">
        <w:rPr>
          <w:lang w:val="pl-PL"/>
        </w:rPr>
        <w:t>) uzysk</w:t>
      </w:r>
      <w:r>
        <w:rPr>
          <w:lang w:val="pl-PL"/>
        </w:rPr>
        <w:t>anie pozwolenia na użytkowanie</w:t>
      </w:r>
    </w:p>
    <w:p w:rsidR="00FA50C9" w:rsidRDefault="00FA50C9" w:rsidP="00FA50C9">
      <w:pPr>
        <w:pStyle w:val="arimr"/>
        <w:widowControl/>
        <w:suppressAutoHyphens/>
        <w:snapToGrid/>
        <w:spacing w:line="276" w:lineRule="auto"/>
        <w:jc w:val="both"/>
        <w:rPr>
          <w:lang w:val="pl-PL"/>
        </w:rPr>
      </w:pPr>
    </w:p>
    <w:p w:rsidR="00FA50C9" w:rsidRPr="00500B27" w:rsidRDefault="00FA50C9" w:rsidP="00FA50C9">
      <w:pPr>
        <w:pStyle w:val="arimr"/>
        <w:widowControl/>
        <w:suppressAutoHyphens/>
        <w:snapToGrid/>
        <w:spacing w:line="276" w:lineRule="auto"/>
        <w:ind w:firstLine="426"/>
        <w:jc w:val="both"/>
        <w:rPr>
          <w:b/>
          <w:lang w:val="pl-PL"/>
        </w:rPr>
      </w:pPr>
      <w:r>
        <w:rPr>
          <w:b/>
          <w:lang w:val="pl-PL"/>
        </w:rPr>
        <w:t>4a. Zakres prac projektowych do wykonania w ramach zamówienia</w:t>
      </w:r>
    </w:p>
    <w:p w:rsidR="00FA50C9" w:rsidRDefault="00FA50C9" w:rsidP="00FA50C9">
      <w:pPr>
        <w:pStyle w:val="arimr"/>
        <w:widowControl/>
        <w:suppressAutoHyphens/>
        <w:snapToGrid/>
        <w:spacing w:line="276" w:lineRule="auto"/>
        <w:jc w:val="both"/>
        <w:rPr>
          <w:lang w:val="pl-PL"/>
        </w:rPr>
      </w:pPr>
    </w:p>
    <w:p w:rsidR="00FA50C9" w:rsidRDefault="00FA50C9" w:rsidP="00FA50C9">
      <w:pPr>
        <w:pStyle w:val="arimr"/>
        <w:widowControl/>
        <w:numPr>
          <w:ilvl w:val="0"/>
          <w:numId w:val="19"/>
        </w:numPr>
        <w:suppressAutoHyphens/>
        <w:snapToGrid/>
        <w:spacing w:line="276" w:lineRule="auto"/>
        <w:jc w:val="both"/>
        <w:rPr>
          <w:lang w:val="pl-PL"/>
        </w:rPr>
      </w:pPr>
      <w:r w:rsidRPr="00E14B9F">
        <w:rPr>
          <w:lang w:val="pl-PL"/>
        </w:rPr>
        <w:t xml:space="preserve">Wykonawca opracuje i dostarczy w ramach niniejszego zamówienia dokumentację </w:t>
      </w:r>
    </w:p>
    <w:p w:rsidR="00FA50C9" w:rsidRPr="00FA50C9" w:rsidRDefault="00FA50C9" w:rsidP="00FA50C9">
      <w:pPr>
        <w:pStyle w:val="arimr"/>
        <w:widowControl/>
        <w:suppressAutoHyphens/>
        <w:snapToGrid/>
        <w:spacing w:line="276" w:lineRule="auto"/>
        <w:ind w:left="1068"/>
        <w:jc w:val="both"/>
        <w:rPr>
          <w:lang w:val="pl-PL"/>
        </w:rPr>
      </w:pPr>
      <w:r w:rsidRPr="00FA50C9">
        <w:rPr>
          <w:lang w:val="pl-PL"/>
        </w:rPr>
        <w:t xml:space="preserve">zawierającą następujące elementy: </w:t>
      </w:r>
    </w:p>
    <w:p w:rsidR="00FA50C9" w:rsidRDefault="00FA50C9" w:rsidP="00FA50C9">
      <w:pPr>
        <w:pStyle w:val="arimr"/>
        <w:widowControl/>
        <w:suppressAutoHyphens/>
        <w:snapToGrid/>
        <w:spacing w:line="276" w:lineRule="auto"/>
        <w:ind w:left="1416"/>
        <w:jc w:val="both"/>
        <w:rPr>
          <w:lang w:val="pl-PL"/>
        </w:rPr>
      </w:pPr>
      <w:r w:rsidRPr="00E14B9F">
        <w:rPr>
          <w:lang w:val="pl-PL"/>
        </w:rPr>
        <w:t>• Dokumentacj</w:t>
      </w:r>
      <w:r>
        <w:rPr>
          <w:lang w:val="pl-PL"/>
        </w:rPr>
        <w:t>ę projektowo – kosztorysową</w:t>
      </w:r>
      <w:r w:rsidRPr="00E14B9F">
        <w:rPr>
          <w:lang w:val="pl-PL"/>
        </w:rPr>
        <w:t xml:space="preserve"> oczyszczalni ścieków wraz z towarzyszącą infrastrukturą i urządzeniem terenu zgodnie z niniejszym opisem. </w:t>
      </w:r>
    </w:p>
    <w:p w:rsidR="00FA50C9" w:rsidRDefault="00FA50C9" w:rsidP="00FA50C9">
      <w:pPr>
        <w:pStyle w:val="arimr"/>
        <w:widowControl/>
        <w:suppressAutoHyphens/>
        <w:snapToGrid/>
        <w:spacing w:line="276" w:lineRule="auto"/>
        <w:ind w:left="708" w:firstLine="708"/>
        <w:jc w:val="both"/>
        <w:rPr>
          <w:lang w:val="pl-PL"/>
        </w:rPr>
      </w:pPr>
      <w:r w:rsidRPr="00E14B9F">
        <w:rPr>
          <w:lang w:val="pl-PL"/>
        </w:rPr>
        <w:t xml:space="preserve">W skład dokumentacji wchodzą projekty: </w:t>
      </w:r>
    </w:p>
    <w:p w:rsidR="00FA50C9" w:rsidRDefault="00FA50C9" w:rsidP="00FA50C9">
      <w:pPr>
        <w:pStyle w:val="arimr"/>
        <w:widowControl/>
        <w:suppressAutoHyphens/>
        <w:snapToGrid/>
        <w:spacing w:line="276" w:lineRule="auto"/>
        <w:ind w:left="708" w:firstLine="708"/>
        <w:jc w:val="both"/>
        <w:rPr>
          <w:lang w:val="pl-PL"/>
        </w:rPr>
      </w:pPr>
      <w:r w:rsidRPr="00E14B9F">
        <w:rPr>
          <w:lang w:val="pl-PL"/>
        </w:rPr>
        <w:t xml:space="preserve">a. zagospodarowania terenu, </w:t>
      </w:r>
    </w:p>
    <w:p w:rsidR="00FA50C9" w:rsidRDefault="00FA50C9" w:rsidP="00FA50C9">
      <w:pPr>
        <w:pStyle w:val="arimr"/>
        <w:widowControl/>
        <w:suppressAutoHyphens/>
        <w:snapToGrid/>
        <w:spacing w:line="276" w:lineRule="auto"/>
        <w:ind w:left="708" w:firstLine="708"/>
        <w:jc w:val="both"/>
        <w:rPr>
          <w:lang w:val="pl-PL"/>
        </w:rPr>
      </w:pPr>
      <w:r w:rsidRPr="00E14B9F">
        <w:rPr>
          <w:lang w:val="pl-PL"/>
        </w:rPr>
        <w:t xml:space="preserve">b. architektoniczno-budowlany, </w:t>
      </w:r>
    </w:p>
    <w:p w:rsidR="00FA50C9" w:rsidRDefault="00FA50C9" w:rsidP="00FA50C9">
      <w:pPr>
        <w:pStyle w:val="arimr"/>
        <w:widowControl/>
        <w:suppressAutoHyphens/>
        <w:snapToGrid/>
        <w:spacing w:line="276" w:lineRule="auto"/>
        <w:ind w:left="1416"/>
        <w:jc w:val="both"/>
        <w:rPr>
          <w:lang w:val="pl-PL"/>
        </w:rPr>
      </w:pPr>
      <w:r w:rsidRPr="00E14B9F">
        <w:rPr>
          <w:lang w:val="pl-PL"/>
        </w:rPr>
        <w:t xml:space="preserve">c. opinie, uzgodnienia, pozwolenia i inne dokumenty o których mowa w §5 ust.1 p.4 Rozporządzenia Ministra Rozwoju w sprawie szczegółowego zakresu i formy projektu budowlanego z dnia 11 września 2020 r. </w:t>
      </w:r>
    </w:p>
    <w:p w:rsidR="00FA50C9" w:rsidRDefault="00BD4753" w:rsidP="00FA50C9">
      <w:pPr>
        <w:pStyle w:val="arimr"/>
        <w:widowControl/>
        <w:suppressAutoHyphens/>
        <w:snapToGrid/>
        <w:spacing w:line="276" w:lineRule="auto"/>
        <w:ind w:left="708" w:firstLine="708"/>
        <w:jc w:val="both"/>
        <w:rPr>
          <w:lang w:val="pl-PL"/>
        </w:rPr>
      </w:pPr>
      <w:r>
        <w:rPr>
          <w:lang w:val="pl-PL"/>
        </w:rPr>
        <w:t>d</w:t>
      </w:r>
      <w:r w:rsidR="00FA50C9" w:rsidRPr="00E14B9F">
        <w:rPr>
          <w:lang w:val="pl-PL"/>
        </w:rPr>
        <w:t xml:space="preserve">. projekt </w:t>
      </w:r>
      <w:r w:rsidR="00FA50C9">
        <w:rPr>
          <w:lang w:val="pl-PL"/>
        </w:rPr>
        <w:t>techniczny</w:t>
      </w:r>
      <w:r w:rsidR="00FA50C9" w:rsidRPr="00E14B9F">
        <w:rPr>
          <w:lang w:val="pl-PL"/>
        </w:rPr>
        <w:t xml:space="preserve"> wielobranżowy, </w:t>
      </w:r>
    </w:p>
    <w:p w:rsidR="00FA50C9" w:rsidRDefault="00BD4753" w:rsidP="00FA50C9">
      <w:pPr>
        <w:pStyle w:val="arimr"/>
        <w:widowControl/>
        <w:suppressAutoHyphens/>
        <w:snapToGrid/>
        <w:spacing w:line="276" w:lineRule="auto"/>
        <w:ind w:left="1416"/>
        <w:jc w:val="both"/>
        <w:rPr>
          <w:lang w:val="pl-PL"/>
        </w:rPr>
      </w:pPr>
      <w:r>
        <w:rPr>
          <w:lang w:val="pl-PL"/>
        </w:rPr>
        <w:t>e</w:t>
      </w:r>
      <w:r w:rsidR="00FA50C9" w:rsidRPr="00E14B9F">
        <w:rPr>
          <w:lang w:val="pl-PL"/>
        </w:rPr>
        <w:t xml:space="preserve">. szczegółowe specyfikacje techniczne wykonania i odbioru robót budowlanych </w:t>
      </w:r>
    </w:p>
    <w:p w:rsidR="00FA50C9" w:rsidRDefault="00BD4753" w:rsidP="00FA50C9">
      <w:pPr>
        <w:pStyle w:val="arimr"/>
        <w:widowControl/>
        <w:suppressAutoHyphens/>
        <w:snapToGrid/>
        <w:spacing w:line="276" w:lineRule="auto"/>
        <w:ind w:left="708" w:firstLine="708"/>
        <w:jc w:val="both"/>
        <w:rPr>
          <w:lang w:val="pl-PL"/>
        </w:rPr>
      </w:pPr>
      <w:r>
        <w:rPr>
          <w:lang w:val="pl-PL"/>
        </w:rPr>
        <w:t>f</w:t>
      </w:r>
      <w:r w:rsidR="00FA50C9" w:rsidRPr="00E14B9F">
        <w:rPr>
          <w:lang w:val="pl-PL"/>
        </w:rPr>
        <w:t xml:space="preserve">. przedmiary robót, kosztorysy inwestorskie </w:t>
      </w:r>
    </w:p>
    <w:p w:rsidR="00FA50C9" w:rsidRDefault="00FA50C9" w:rsidP="00FA50C9">
      <w:pPr>
        <w:pStyle w:val="arimr"/>
        <w:widowControl/>
        <w:suppressAutoHyphens/>
        <w:snapToGrid/>
        <w:spacing w:line="276" w:lineRule="auto"/>
        <w:ind w:left="1416"/>
        <w:jc w:val="both"/>
        <w:rPr>
          <w:lang w:val="pl-PL"/>
        </w:rPr>
      </w:pPr>
      <w:r w:rsidRPr="00E14B9F">
        <w:rPr>
          <w:lang w:val="pl-PL"/>
        </w:rPr>
        <w:lastRenderedPageBreak/>
        <w:t xml:space="preserve">• Przeniesienie praw autorskich, w tym prawa do zezwalania na wykonywanie zależnego prawa autorskiego do opracowanej dokumentacji na Zamawiającego, </w:t>
      </w:r>
    </w:p>
    <w:p w:rsidR="00FA50C9" w:rsidRDefault="00FA50C9" w:rsidP="00FA50C9">
      <w:pPr>
        <w:pStyle w:val="arimr"/>
        <w:widowControl/>
        <w:suppressAutoHyphens/>
        <w:snapToGrid/>
        <w:spacing w:line="276" w:lineRule="auto"/>
        <w:ind w:left="1416"/>
        <w:jc w:val="both"/>
        <w:rPr>
          <w:lang w:val="pl-PL"/>
        </w:rPr>
      </w:pPr>
      <w:r w:rsidRPr="00E14B9F">
        <w:rPr>
          <w:lang w:val="pl-PL"/>
        </w:rPr>
        <w:t xml:space="preserve">• Przygotowanie kompletnej dokumentacji, wniosków, oświadczeń i wszelkich materiałów niezbędnych do uzyskania decyzji o pozwoleniu na budowę oraz rozpoczęcia i prawidłowej realizacji inwestycji. </w:t>
      </w:r>
    </w:p>
    <w:p w:rsidR="00FA50C9" w:rsidRDefault="00FA50C9" w:rsidP="00FA50C9">
      <w:pPr>
        <w:pStyle w:val="arimr"/>
        <w:widowControl/>
        <w:suppressAutoHyphens/>
        <w:snapToGrid/>
        <w:spacing w:line="276" w:lineRule="auto"/>
        <w:ind w:left="1416"/>
        <w:jc w:val="both"/>
        <w:rPr>
          <w:lang w:val="pl-PL"/>
        </w:rPr>
      </w:pPr>
      <w:r w:rsidRPr="00E14B9F">
        <w:rPr>
          <w:lang w:val="pl-PL"/>
        </w:rPr>
        <w:t xml:space="preserve">• Pełnienie nadzoru autorskiego w trakcie realizacji robót budowlanych oraz gwarancji. </w:t>
      </w:r>
    </w:p>
    <w:p w:rsidR="00FA50C9" w:rsidRDefault="00FA50C9" w:rsidP="00FA50C9">
      <w:pPr>
        <w:pStyle w:val="arimr"/>
        <w:widowControl/>
        <w:suppressAutoHyphens/>
        <w:snapToGrid/>
        <w:spacing w:line="276" w:lineRule="auto"/>
        <w:jc w:val="both"/>
        <w:rPr>
          <w:lang w:val="pl-PL"/>
        </w:rPr>
      </w:pPr>
    </w:p>
    <w:p w:rsidR="00FA50C9" w:rsidRDefault="00FA50C9" w:rsidP="00FA50C9">
      <w:pPr>
        <w:pStyle w:val="arimr"/>
        <w:widowControl/>
        <w:suppressAutoHyphens/>
        <w:snapToGrid/>
        <w:spacing w:line="276" w:lineRule="auto"/>
        <w:ind w:left="708" w:firstLine="708"/>
        <w:jc w:val="both"/>
        <w:rPr>
          <w:lang w:val="pl-PL"/>
        </w:rPr>
      </w:pPr>
      <w:r w:rsidRPr="00E14B9F">
        <w:rPr>
          <w:u w:val="single"/>
          <w:lang w:val="pl-PL"/>
        </w:rPr>
        <w:t>Forma dokumentacji:</w:t>
      </w:r>
    </w:p>
    <w:p w:rsidR="00FA50C9" w:rsidRDefault="00FA50C9" w:rsidP="00FA50C9">
      <w:pPr>
        <w:pStyle w:val="arimr"/>
        <w:widowControl/>
        <w:suppressAutoHyphens/>
        <w:snapToGrid/>
        <w:spacing w:line="276" w:lineRule="auto"/>
        <w:ind w:left="1416" w:firstLine="708"/>
        <w:jc w:val="both"/>
        <w:rPr>
          <w:lang w:val="pl-PL"/>
        </w:rPr>
      </w:pPr>
      <w:r>
        <w:rPr>
          <w:lang w:val="pl-PL"/>
        </w:rPr>
        <w:t>1</w:t>
      </w:r>
      <w:r w:rsidRPr="00E14B9F">
        <w:rPr>
          <w:lang w:val="pl-PL"/>
        </w:rPr>
        <w:t xml:space="preserve">. Dokumentację należy przekazać Zamawiającemu: </w:t>
      </w:r>
    </w:p>
    <w:p w:rsidR="00FA50C9" w:rsidRDefault="00FA50C9" w:rsidP="00FA50C9">
      <w:pPr>
        <w:pStyle w:val="arimr"/>
        <w:widowControl/>
        <w:suppressAutoHyphens/>
        <w:snapToGrid/>
        <w:spacing w:line="276" w:lineRule="auto"/>
        <w:ind w:left="1416" w:firstLine="708"/>
        <w:jc w:val="both"/>
        <w:rPr>
          <w:lang w:val="pl-PL"/>
        </w:rPr>
      </w:pPr>
      <w:r w:rsidRPr="00E14B9F">
        <w:rPr>
          <w:lang w:val="pl-PL"/>
        </w:rPr>
        <w:t xml:space="preserve">a. W wersji papierowej w ilości :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projekt zagospodarowania terenu - wszystkie branże oprawione razem - 5 egz.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projekt architektoniczno-budowlany - wszystkie branże oprawione razem - 5 egz.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opinie, uzgodnienia, pozwolenia i inne dokumenty o których mowa w §5 ust.1 p.4) Rozporządzenia Ministra Rozwoju w sprawie szczegółowego zakresu i formy projektu budowlanego z dnia 11 września 2020 r. – wszystkie dokumenty oprawione we wspólną teczkę, opatrzone spisem dokumentów w porządku, w jakim zostały zszyte – 5 egz. w tym 1 zawierający oryginały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kosztorysy inwestorskie </w:t>
      </w:r>
      <w:r>
        <w:rPr>
          <w:lang w:val="pl-PL"/>
        </w:rPr>
        <w:t xml:space="preserve">i przedmiary </w:t>
      </w:r>
      <w:r w:rsidRPr="00E14B9F">
        <w:rPr>
          <w:lang w:val="pl-PL"/>
        </w:rPr>
        <w:t xml:space="preserve">- wszystkie branże oprawione razem; na stronie tytułowej należy podać wartości kosztorysowe wszystkich robót w sumie - netto i brutto - 3 egz.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specyfikacje techniczne wykonania i odbioru robót budowlanych - wszystkie branże oprawione razem - 3 egz.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Dokumentację w wersji papierowej, należy złożyć w formie oprawionych wydruków w formacie A4 lub innym, jeżeli wymagają tego odpowiednie przepisy. Dokumentacja w wersji papierowej powinna być czytelna, wykonana z należytą starannością i zgodnie z obowiązującymi przepisami. </w:t>
      </w:r>
    </w:p>
    <w:p w:rsidR="00FA50C9" w:rsidRDefault="00FA50C9" w:rsidP="00FA50C9">
      <w:pPr>
        <w:pStyle w:val="arimr"/>
        <w:widowControl/>
        <w:suppressAutoHyphens/>
        <w:snapToGrid/>
        <w:spacing w:line="276" w:lineRule="auto"/>
        <w:ind w:left="284"/>
        <w:jc w:val="both"/>
        <w:rPr>
          <w:lang w:val="pl-PL"/>
        </w:rPr>
      </w:pPr>
    </w:p>
    <w:p w:rsidR="00FA50C9" w:rsidRDefault="00FA50C9" w:rsidP="00FA50C9">
      <w:pPr>
        <w:pStyle w:val="arimr"/>
        <w:widowControl/>
        <w:suppressAutoHyphens/>
        <w:snapToGrid/>
        <w:spacing w:line="276" w:lineRule="auto"/>
        <w:ind w:left="1700" w:firstLine="424"/>
        <w:jc w:val="both"/>
        <w:rPr>
          <w:lang w:val="pl-PL"/>
        </w:rPr>
      </w:pPr>
      <w:r w:rsidRPr="00E14B9F">
        <w:rPr>
          <w:lang w:val="pl-PL"/>
        </w:rPr>
        <w:t xml:space="preserve">b. W wersji elektronicznej na nośniku CD </w:t>
      </w:r>
    </w:p>
    <w:p w:rsidR="00FA50C9" w:rsidRDefault="00FA50C9" w:rsidP="00FA50C9">
      <w:pPr>
        <w:pStyle w:val="arimr"/>
        <w:widowControl/>
        <w:suppressAutoHyphens/>
        <w:snapToGrid/>
        <w:spacing w:line="276" w:lineRule="auto"/>
        <w:ind w:left="1700" w:firstLine="424"/>
        <w:jc w:val="both"/>
        <w:rPr>
          <w:lang w:val="pl-PL"/>
        </w:rPr>
      </w:pPr>
      <w:r w:rsidRPr="00E14B9F">
        <w:rPr>
          <w:lang w:val="pl-PL"/>
        </w:rPr>
        <w:t xml:space="preserve">• plików tekstowych w formatach odpowiednio: pdf, xls, doc,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plików graficznych: zapis w wersji oryginalnej (jak została wykonana przez Wykonawcę), z rozszerzeniem dwg - AutoCAD i pdf,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 kosztorysy i przedmiary: pliki ath i pdf, </w:t>
      </w:r>
    </w:p>
    <w:p w:rsidR="00FA50C9" w:rsidRDefault="00FA50C9" w:rsidP="00FA50C9">
      <w:pPr>
        <w:pStyle w:val="arimr"/>
        <w:widowControl/>
        <w:suppressAutoHyphens/>
        <w:snapToGrid/>
        <w:spacing w:line="276" w:lineRule="auto"/>
        <w:ind w:left="2124"/>
        <w:jc w:val="both"/>
        <w:rPr>
          <w:lang w:val="pl-PL"/>
        </w:rPr>
      </w:pPr>
      <w:r w:rsidRPr="00E14B9F">
        <w:rPr>
          <w:lang w:val="pl-PL"/>
        </w:rPr>
        <w:t xml:space="preserve">Dokumentacja w wersji elektronicznej powinna być spójna z dokumentacją w wersji papierowej tj. zawierać zachowaną kolejność stron, oraz wszystkie załączniki, opinie, sprawdzenia, uzgodnienia, etc., które wchodzą w jej skład. </w:t>
      </w:r>
    </w:p>
    <w:p w:rsidR="00FA50C9" w:rsidRDefault="00FA50C9" w:rsidP="00FA50C9">
      <w:pPr>
        <w:pStyle w:val="arimr"/>
        <w:widowControl/>
        <w:suppressAutoHyphens/>
        <w:snapToGrid/>
        <w:spacing w:line="276" w:lineRule="auto"/>
        <w:jc w:val="both"/>
        <w:rPr>
          <w:lang w:val="pl-PL"/>
        </w:rPr>
      </w:pPr>
    </w:p>
    <w:p w:rsidR="00FA50C9" w:rsidRDefault="00FA50C9" w:rsidP="00FA50C9">
      <w:pPr>
        <w:pStyle w:val="arimr"/>
        <w:widowControl/>
        <w:numPr>
          <w:ilvl w:val="0"/>
          <w:numId w:val="19"/>
        </w:numPr>
        <w:suppressAutoHyphens/>
        <w:snapToGrid/>
        <w:spacing w:line="276" w:lineRule="auto"/>
        <w:jc w:val="both"/>
        <w:rPr>
          <w:lang w:val="pl-PL"/>
        </w:rPr>
      </w:pPr>
      <w:r w:rsidRPr="00E14B9F">
        <w:rPr>
          <w:lang w:val="pl-PL"/>
        </w:rPr>
        <w:lastRenderedPageBreak/>
        <w:t xml:space="preserve">Wszelkie opłaty administracyjne ponoszone w wyniku prowadzonych działań związanych z </w:t>
      </w:r>
      <w:r w:rsidRPr="002D3CB8">
        <w:rPr>
          <w:lang w:val="pl-PL"/>
        </w:rPr>
        <w:t xml:space="preserve">uzyskiwaniem map, uzgodnień, opinii i decyzji Wykonawca winien wliczyć do ceny opracowania dokumentacji projektowej. </w:t>
      </w:r>
    </w:p>
    <w:p w:rsidR="00FA50C9" w:rsidRDefault="00FA50C9" w:rsidP="00FA50C9">
      <w:pPr>
        <w:pStyle w:val="arimr"/>
        <w:widowControl/>
        <w:suppressAutoHyphens/>
        <w:snapToGrid/>
        <w:spacing w:line="276" w:lineRule="auto"/>
        <w:ind w:left="708"/>
        <w:jc w:val="both"/>
        <w:rPr>
          <w:lang w:val="pl-PL"/>
        </w:rPr>
      </w:pPr>
    </w:p>
    <w:p w:rsidR="00FA50C9" w:rsidRDefault="00FA50C9" w:rsidP="00FA50C9">
      <w:pPr>
        <w:pStyle w:val="arimr"/>
        <w:widowControl/>
        <w:suppressAutoHyphens/>
        <w:snapToGrid/>
        <w:spacing w:line="276" w:lineRule="auto"/>
        <w:jc w:val="both"/>
        <w:rPr>
          <w:lang w:val="pl-PL"/>
        </w:rPr>
      </w:pPr>
    </w:p>
    <w:p w:rsidR="00FA50C9" w:rsidRPr="00500B27" w:rsidRDefault="00FA50C9" w:rsidP="00FA50C9">
      <w:pPr>
        <w:pStyle w:val="arimr"/>
        <w:widowControl/>
        <w:suppressAutoHyphens/>
        <w:snapToGrid/>
        <w:spacing w:line="276" w:lineRule="auto"/>
        <w:ind w:firstLine="426"/>
        <w:jc w:val="both"/>
        <w:rPr>
          <w:b/>
          <w:lang w:val="pl-PL"/>
        </w:rPr>
      </w:pPr>
      <w:r>
        <w:rPr>
          <w:b/>
          <w:lang w:val="pl-PL"/>
        </w:rPr>
        <w:t>4b. Zakres robót budowlanych do wykonania w ramach zamówienia</w:t>
      </w:r>
    </w:p>
    <w:p w:rsidR="00FA50C9" w:rsidRDefault="00FA50C9" w:rsidP="00FA50C9">
      <w:pPr>
        <w:pStyle w:val="arimr"/>
        <w:widowControl/>
        <w:suppressAutoHyphens/>
        <w:snapToGrid/>
        <w:spacing w:line="276" w:lineRule="auto"/>
        <w:ind w:firstLine="708"/>
        <w:jc w:val="both"/>
        <w:rPr>
          <w:b/>
          <w:lang w:val="pl-PL"/>
        </w:rPr>
      </w:pPr>
    </w:p>
    <w:p w:rsidR="00FA50C9" w:rsidRDefault="00FA50C9" w:rsidP="00BD4753">
      <w:pPr>
        <w:pStyle w:val="arimr"/>
        <w:widowControl/>
        <w:numPr>
          <w:ilvl w:val="0"/>
          <w:numId w:val="20"/>
        </w:numPr>
        <w:suppressAutoHyphens/>
        <w:snapToGrid/>
        <w:spacing w:line="276" w:lineRule="auto"/>
        <w:jc w:val="both"/>
        <w:rPr>
          <w:lang w:val="pl-PL"/>
        </w:rPr>
      </w:pPr>
      <w:r w:rsidRPr="002D3CB8">
        <w:rPr>
          <w:lang w:val="pl-PL"/>
        </w:rPr>
        <w:t xml:space="preserve">Przedsięwzięcie: budowa </w:t>
      </w:r>
      <w:r>
        <w:rPr>
          <w:lang w:val="pl-PL"/>
        </w:rPr>
        <w:t xml:space="preserve">biologicznej </w:t>
      </w:r>
      <w:r w:rsidRPr="002D3CB8">
        <w:rPr>
          <w:lang w:val="pl-PL"/>
        </w:rPr>
        <w:t xml:space="preserve">oczyszczalni ścieków </w:t>
      </w:r>
      <w:r>
        <w:rPr>
          <w:lang w:val="pl-PL"/>
        </w:rPr>
        <w:t xml:space="preserve">na potrzeby Szkoły </w:t>
      </w:r>
    </w:p>
    <w:p w:rsidR="00FA50C9" w:rsidRDefault="00FA50C9" w:rsidP="00BD4753">
      <w:pPr>
        <w:pStyle w:val="arimr"/>
        <w:widowControl/>
        <w:suppressAutoHyphens/>
        <w:snapToGrid/>
        <w:spacing w:line="276" w:lineRule="auto"/>
        <w:ind w:firstLine="660"/>
        <w:jc w:val="both"/>
        <w:rPr>
          <w:lang w:val="pl-PL"/>
        </w:rPr>
      </w:pPr>
      <w:r>
        <w:rPr>
          <w:lang w:val="pl-PL"/>
        </w:rPr>
        <w:t>Podstawowej ze zrzutem oczyszczonych ścieków do kanału Stropkow</w:t>
      </w:r>
      <w:r w:rsidR="00962853">
        <w:rPr>
          <w:lang w:val="pl-PL"/>
        </w:rPr>
        <w:t>o</w:t>
      </w:r>
      <w:r w:rsidRPr="002D3CB8">
        <w:rPr>
          <w:lang w:val="pl-PL"/>
        </w:rPr>
        <w:t xml:space="preserve">” w formule </w:t>
      </w:r>
    </w:p>
    <w:p w:rsidR="00FA50C9" w:rsidRDefault="00FA50C9" w:rsidP="00FA50C9">
      <w:pPr>
        <w:pStyle w:val="arimr"/>
        <w:widowControl/>
        <w:suppressAutoHyphens/>
        <w:snapToGrid/>
        <w:spacing w:line="276" w:lineRule="auto"/>
        <w:jc w:val="both"/>
        <w:rPr>
          <w:lang w:val="pl-PL"/>
        </w:rPr>
      </w:pPr>
      <w:r>
        <w:rPr>
          <w:lang w:val="pl-PL"/>
        </w:rPr>
        <w:tab/>
      </w:r>
      <w:r w:rsidRPr="002D3CB8">
        <w:rPr>
          <w:lang w:val="pl-PL"/>
        </w:rPr>
        <w:t xml:space="preserve">„Zaprojektuj i wybuduj” obejmuje budowę oczyszczalni ścieków o przepustowości </w:t>
      </w:r>
    </w:p>
    <w:p w:rsidR="00FA50C9" w:rsidRPr="00500B27" w:rsidRDefault="00FA50C9" w:rsidP="00FA50C9">
      <w:pPr>
        <w:pStyle w:val="arimr"/>
        <w:widowControl/>
        <w:suppressAutoHyphens/>
        <w:snapToGrid/>
        <w:spacing w:line="276" w:lineRule="auto"/>
        <w:jc w:val="both"/>
        <w:rPr>
          <w:b/>
          <w:lang w:val="pl-PL"/>
        </w:rPr>
      </w:pPr>
      <w:r>
        <w:rPr>
          <w:lang w:val="pl-PL"/>
        </w:rPr>
        <w:tab/>
      </w:r>
      <w:r w:rsidRPr="002D3CB8">
        <w:rPr>
          <w:lang w:val="pl-PL"/>
        </w:rPr>
        <w:t xml:space="preserve">Qśrd= </w:t>
      </w:r>
      <w:r w:rsidR="00962853">
        <w:rPr>
          <w:lang w:val="pl-PL"/>
        </w:rPr>
        <w:t>6</w:t>
      </w:r>
      <w:r>
        <w:rPr>
          <w:lang w:val="pl-PL"/>
        </w:rPr>
        <w:t>,0</w:t>
      </w:r>
      <w:r w:rsidRPr="002D3CB8">
        <w:rPr>
          <w:lang w:val="pl-PL"/>
        </w:rPr>
        <w:t xml:space="preserve"> m3/d, RLM</w:t>
      </w:r>
      <w:r>
        <w:rPr>
          <w:lang w:val="pl-PL"/>
        </w:rPr>
        <w:t xml:space="preserve">=40 </w:t>
      </w:r>
      <w:r w:rsidRPr="002D3CB8">
        <w:rPr>
          <w:lang w:val="pl-PL"/>
        </w:rPr>
        <w:t xml:space="preserve"> i Qmaxd = </w:t>
      </w:r>
      <w:r>
        <w:rPr>
          <w:lang w:val="pl-PL"/>
        </w:rPr>
        <w:t>9,0</w:t>
      </w:r>
      <w:r w:rsidRPr="002D3CB8">
        <w:rPr>
          <w:lang w:val="pl-PL"/>
        </w:rPr>
        <w:t xml:space="preserve"> m3/d </w:t>
      </w:r>
      <w:r w:rsidRPr="00500B27">
        <w:rPr>
          <w:b/>
          <w:lang w:val="pl-PL"/>
        </w:rPr>
        <w:t xml:space="preserve">w technologii z obrotowym złożem </w:t>
      </w:r>
    </w:p>
    <w:p w:rsidR="00FA50C9" w:rsidRDefault="00FA50C9" w:rsidP="00FA50C9">
      <w:pPr>
        <w:pStyle w:val="arimr"/>
        <w:widowControl/>
        <w:suppressAutoHyphens/>
        <w:snapToGrid/>
        <w:spacing w:line="276" w:lineRule="auto"/>
        <w:ind w:firstLine="284"/>
        <w:jc w:val="both"/>
        <w:rPr>
          <w:lang w:val="pl-PL"/>
        </w:rPr>
      </w:pPr>
      <w:r>
        <w:rPr>
          <w:b/>
          <w:lang w:val="pl-PL"/>
        </w:rPr>
        <w:tab/>
      </w:r>
      <w:r w:rsidRPr="00500B27">
        <w:rPr>
          <w:b/>
          <w:lang w:val="pl-PL"/>
        </w:rPr>
        <w:t>biologicznym</w:t>
      </w:r>
      <w:r w:rsidR="00962853">
        <w:rPr>
          <w:lang w:val="pl-PL"/>
        </w:rPr>
        <w:t>w oparciu o osad czynny.</w:t>
      </w:r>
    </w:p>
    <w:p w:rsidR="00FA50C9" w:rsidRDefault="00FA50C9" w:rsidP="00FA50C9">
      <w:pPr>
        <w:pStyle w:val="arimr"/>
        <w:widowControl/>
        <w:suppressAutoHyphens/>
        <w:snapToGrid/>
        <w:spacing w:line="276" w:lineRule="auto"/>
        <w:ind w:firstLine="284"/>
        <w:jc w:val="both"/>
        <w:rPr>
          <w:lang w:val="pl-PL"/>
        </w:rPr>
      </w:pPr>
      <w:r w:rsidRPr="002D3CB8">
        <w:rPr>
          <w:lang w:val="pl-PL"/>
        </w:rPr>
        <w:t xml:space="preserve">2) </w:t>
      </w:r>
      <w:r w:rsidR="00BD4753">
        <w:rPr>
          <w:lang w:val="pl-PL"/>
        </w:rPr>
        <w:tab/>
      </w:r>
      <w:r>
        <w:rPr>
          <w:lang w:val="pl-PL"/>
        </w:rPr>
        <w:t xml:space="preserve">budowę wylotu brzegowego kanalizacji sanitarnej na lewej skarpie kanału Stropkowo. </w:t>
      </w:r>
    </w:p>
    <w:p w:rsidR="00BD4753" w:rsidRDefault="00BD4753" w:rsidP="00FA50C9">
      <w:pPr>
        <w:pStyle w:val="arimr"/>
        <w:widowControl/>
        <w:suppressAutoHyphens/>
        <w:snapToGrid/>
        <w:spacing w:line="276" w:lineRule="auto"/>
        <w:ind w:firstLine="284"/>
        <w:jc w:val="both"/>
        <w:rPr>
          <w:lang w:val="pl-PL"/>
        </w:rPr>
      </w:pPr>
      <w:r>
        <w:rPr>
          <w:lang w:val="pl-PL"/>
        </w:rPr>
        <w:tab/>
      </w:r>
      <w:r w:rsidR="00FA50C9">
        <w:rPr>
          <w:lang w:val="pl-PL"/>
        </w:rPr>
        <w:t xml:space="preserve">Wylot stanowić będzie prefabrykowana ścianka oporowa przepustu rurowego z rurą </w:t>
      </w:r>
    </w:p>
    <w:p w:rsidR="00FA50C9" w:rsidRDefault="00BD4753" w:rsidP="00BD4753">
      <w:pPr>
        <w:pStyle w:val="arimr"/>
        <w:widowControl/>
        <w:suppressAutoHyphens/>
        <w:snapToGrid/>
        <w:spacing w:line="276" w:lineRule="auto"/>
        <w:ind w:firstLine="708"/>
        <w:jc w:val="both"/>
        <w:rPr>
          <w:lang w:val="pl-PL"/>
        </w:rPr>
      </w:pPr>
      <w:r>
        <w:rPr>
          <w:lang w:val="pl-PL"/>
        </w:rPr>
        <w:t>p</w:t>
      </w:r>
      <w:r w:rsidR="00FA50C9">
        <w:rPr>
          <w:lang w:val="pl-PL"/>
        </w:rPr>
        <w:t>vco średnicy 160mm.</w:t>
      </w:r>
    </w:p>
    <w:p w:rsidR="00FA50C9" w:rsidRDefault="00FA50C9" w:rsidP="00FA50C9">
      <w:pPr>
        <w:pStyle w:val="arimr"/>
        <w:widowControl/>
        <w:suppressAutoHyphens/>
        <w:snapToGrid/>
        <w:spacing w:line="276" w:lineRule="auto"/>
        <w:ind w:firstLine="284"/>
        <w:jc w:val="both"/>
        <w:rPr>
          <w:lang w:val="pl-PL"/>
        </w:rPr>
      </w:pPr>
      <w:r>
        <w:rPr>
          <w:lang w:val="pl-PL"/>
        </w:rPr>
        <w:t xml:space="preserve">3) </w:t>
      </w:r>
      <w:r w:rsidR="00BD4753">
        <w:rPr>
          <w:lang w:val="pl-PL"/>
        </w:rPr>
        <w:tab/>
      </w:r>
      <w:r>
        <w:rPr>
          <w:lang w:val="pl-PL"/>
        </w:rPr>
        <w:t xml:space="preserve">budowę ok. 90mb kanału sanitarnego odprowadzającego ścieki z oczyszczalni do </w:t>
      </w:r>
    </w:p>
    <w:p w:rsidR="00FA50C9" w:rsidRDefault="00BD4753" w:rsidP="00FA50C9">
      <w:pPr>
        <w:pStyle w:val="arimr"/>
        <w:widowControl/>
        <w:suppressAutoHyphens/>
        <w:snapToGrid/>
        <w:spacing w:line="276" w:lineRule="auto"/>
        <w:ind w:firstLine="284"/>
        <w:jc w:val="both"/>
        <w:rPr>
          <w:lang w:val="pl-PL"/>
        </w:rPr>
      </w:pPr>
      <w:r>
        <w:rPr>
          <w:lang w:val="pl-PL"/>
        </w:rPr>
        <w:tab/>
      </w:r>
      <w:r w:rsidR="00FA50C9">
        <w:rPr>
          <w:lang w:val="pl-PL"/>
        </w:rPr>
        <w:t>wylotu brzegowego</w:t>
      </w:r>
      <w:r w:rsidR="005F3F8B">
        <w:rPr>
          <w:lang w:val="pl-PL"/>
        </w:rPr>
        <w:t xml:space="preserve"> wraz z dwiema studniami pośrednimi na kanale</w:t>
      </w:r>
    </w:p>
    <w:p w:rsidR="00962853" w:rsidRDefault="00962853" w:rsidP="009B7DB1">
      <w:pPr>
        <w:pStyle w:val="arimr"/>
        <w:widowControl/>
        <w:suppressAutoHyphens/>
        <w:snapToGrid/>
        <w:spacing w:line="276" w:lineRule="auto"/>
        <w:ind w:left="284"/>
        <w:jc w:val="both"/>
        <w:rPr>
          <w:lang w:val="pl-PL"/>
        </w:rPr>
      </w:pPr>
      <w:r>
        <w:rPr>
          <w:lang w:val="pl-PL"/>
        </w:rPr>
        <w:t xml:space="preserve">4) </w:t>
      </w:r>
      <w:r w:rsidR="00BD4753">
        <w:rPr>
          <w:lang w:val="pl-PL"/>
        </w:rPr>
        <w:tab/>
      </w:r>
      <w:r>
        <w:rPr>
          <w:lang w:val="pl-PL"/>
        </w:rPr>
        <w:t>budowę studni rozpływowej przed</w:t>
      </w:r>
      <w:r w:rsidR="005F3F8B">
        <w:rPr>
          <w:lang w:val="pl-PL"/>
        </w:rPr>
        <w:t xml:space="preserve"> i odpływowej za </w:t>
      </w:r>
      <w:r>
        <w:rPr>
          <w:lang w:val="pl-PL"/>
        </w:rPr>
        <w:t>oczyszczalnią</w:t>
      </w:r>
    </w:p>
    <w:p w:rsidR="009B7DB1" w:rsidRDefault="00962853" w:rsidP="009B7DB1">
      <w:pPr>
        <w:pStyle w:val="arimr"/>
        <w:widowControl/>
        <w:suppressAutoHyphens/>
        <w:snapToGrid/>
        <w:spacing w:line="276" w:lineRule="auto"/>
        <w:ind w:left="284"/>
        <w:jc w:val="both"/>
        <w:rPr>
          <w:lang w:val="pl-PL"/>
        </w:rPr>
      </w:pPr>
      <w:r>
        <w:rPr>
          <w:lang w:val="pl-PL"/>
        </w:rPr>
        <w:t xml:space="preserve">5) </w:t>
      </w:r>
      <w:r w:rsidR="00BD4753">
        <w:rPr>
          <w:lang w:val="pl-PL"/>
        </w:rPr>
        <w:tab/>
      </w:r>
      <w:r>
        <w:rPr>
          <w:lang w:val="pl-PL"/>
        </w:rPr>
        <w:t>zabudowę separatora tłuszczu na przykanaliku</w:t>
      </w:r>
      <w:r w:rsidR="009B7DB1">
        <w:rPr>
          <w:lang w:val="pl-PL"/>
        </w:rPr>
        <w:t xml:space="preserve">kanalizacji </w:t>
      </w:r>
      <w:r>
        <w:rPr>
          <w:lang w:val="pl-PL"/>
        </w:rPr>
        <w:t>z kuchni</w:t>
      </w:r>
      <w:r w:rsidR="009B7DB1">
        <w:rPr>
          <w:lang w:val="pl-PL"/>
        </w:rPr>
        <w:t xml:space="preserve"> na zewnątrz </w:t>
      </w:r>
    </w:p>
    <w:p w:rsidR="00962853" w:rsidRDefault="00BD4753" w:rsidP="009B7DB1">
      <w:pPr>
        <w:pStyle w:val="arimr"/>
        <w:widowControl/>
        <w:suppressAutoHyphens/>
        <w:snapToGrid/>
        <w:spacing w:line="276" w:lineRule="auto"/>
        <w:ind w:left="284"/>
        <w:jc w:val="both"/>
        <w:rPr>
          <w:lang w:val="pl-PL"/>
        </w:rPr>
      </w:pPr>
      <w:r>
        <w:rPr>
          <w:lang w:val="pl-PL"/>
        </w:rPr>
        <w:tab/>
      </w:r>
      <w:r w:rsidR="009B7DB1">
        <w:rPr>
          <w:lang w:val="pl-PL"/>
        </w:rPr>
        <w:t>budynku</w:t>
      </w:r>
    </w:p>
    <w:p w:rsidR="005F3F8B" w:rsidRDefault="009B7DB1" w:rsidP="00FA50C9">
      <w:pPr>
        <w:pStyle w:val="arimr"/>
        <w:widowControl/>
        <w:suppressAutoHyphens/>
        <w:snapToGrid/>
        <w:spacing w:line="276" w:lineRule="auto"/>
        <w:ind w:firstLine="284"/>
        <w:jc w:val="both"/>
        <w:rPr>
          <w:lang w:val="pl-PL"/>
        </w:rPr>
      </w:pPr>
      <w:r>
        <w:rPr>
          <w:lang w:val="pl-PL"/>
        </w:rPr>
        <w:t xml:space="preserve">6) </w:t>
      </w:r>
      <w:r w:rsidR="00BD4753">
        <w:rPr>
          <w:lang w:val="pl-PL"/>
        </w:rPr>
        <w:tab/>
      </w:r>
      <w:r w:rsidR="005F3F8B">
        <w:rPr>
          <w:lang w:val="pl-PL"/>
        </w:rPr>
        <w:t xml:space="preserve">opróżnienie </w:t>
      </w:r>
      <w:r>
        <w:rPr>
          <w:lang w:val="pl-PL"/>
        </w:rPr>
        <w:t>istniejącego szamba</w:t>
      </w:r>
      <w:r w:rsidR="005F3F8B">
        <w:rPr>
          <w:lang w:val="pl-PL"/>
        </w:rPr>
        <w:t xml:space="preserve">, jego demontaż dla potrzeb Zamawiającego, </w:t>
      </w:r>
    </w:p>
    <w:p w:rsidR="009B7DB1" w:rsidRDefault="005F3F8B" w:rsidP="00FA50C9">
      <w:pPr>
        <w:pStyle w:val="arimr"/>
        <w:widowControl/>
        <w:suppressAutoHyphens/>
        <w:snapToGrid/>
        <w:spacing w:line="276" w:lineRule="auto"/>
        <w:ind w:firstLine="284"/>
        <w:jc w:val="both"/>
        <w:rPr>
          <w:lang w:val="pl-PL"/>
        </w:rPr>
      </w:pPr>
      <w:r>
        <w:rPr>
          <w:lang w:val="pl-PL"/>
        </w:rPr>
        <w:tab/>
        <w:t>zasypanie wykopu</w:t>
      </w:r>
      <w:r w:rsidR="009B7DB1">
        <w:rPr>
          <w:lang w:val="pl-PL"/>
        </w:rPr>
        <w:t xml:space="preserve"> piaskiem </w:t>
      </w:r>
      <w:r>
        <w:rPr>
          <w:lang w:val="pl-PL"/>
        </w:rPr>
        <w:t xml:space="preserve">i </w:t>
      </w:r>
      <w:r w:rsidR="009B7DB1">
        <w:rPr>
          <w:lang w:val="pl-PL"/>
        </w:rPr>
        <w:t>przesył ścieków</w:t>
      </w:r>
      <w:r>
        <w:rPr>
          <w:lang w:val="pl-PL"/>
        </w:rPr>
        <w:t xml:space="preserve"> do oczyszczalni</w:t>
      </w:r>
    </w:p>
    <w:p w:rsidR="009B7DB1" w:rsidRDefault="009B7DB1" w:rsidP="00FA50C9">
      <w:pPr>
        <w:pStyle w:val="arimr"/>
        <w:widowControl/>
        <w:suppressAutoHyphens/>
        <w:snapToGrid/>
        <w:spacing w:line="276" w:lineRule="auto"/>
        <w:ind w:firstLine="284"/>
        <w:jc w:val="both"/>
        <w:rPr>
          <w:lang w:val="pl-PL"/>
        </w:rPr>
      </w:pPr>
      <w:r>
        <w:rPr>
          <w:lang w:val="pl-PL"/>
        </w:rPr>
        <w:t xml:space="preserve">7) </w:t>
      </w:r>
      <w:r w:rsidR="00BD4753">
        <w:rPr>
          <w:lang w:val="pl-PL"/>
        </w:rPr>
        <w:tab/>
      </w:r>
      <w:r>
        <w:rPr>
          <w:lang w:val="pl-PL"/>
        </w:rPr>
        <w:t>wykonanie ogrodzenia terenu oczyszczalni</w:t>
      </w:r>
    </w:p>
    <w:p w:rsidR="00FA50C9" w:rsidRDefault="009B7DB1" w:rsidP="009B7DB1">
      <w:pPr>
        <w:pStyle w:val="arimr"/>
        <w:widowControl/>
        <w:suppressAutoHyphens/>
        <w:snapToGrid/>
        <w:spacing w:line="276" w:lineRule="auto"/>
        <w:ind w:firstLine="284"/>
        <w:jc w:val="both"/>
        <w:rPr>
          <w:lang w:val="pl-PL"/>
        </w:rPr>
      </w:pPr>
      <w:r>
        <w:rPr>
          <w:lang w:val="pl-PL"/>
        </w:rPr>
        <w:t xml:space="preserve">8) </w:t>
      </w:r>
      <w:r w:rsidR="00BD4753">
        <w:rPr>
          <w:lang w:val="pl-PL"/>
        </w:rPr>
        <w:tab/>
      </w:r>
      <w:r>
        <w:rPr>
          <w:lang w:val="pl-PL"/>
        </w:rPr>
        <w:t>wykonanie utwardzenia dla podjazdu wozu asenizacyjnego wewnątrz ogrodzenia</w:t>
      </w:r>
    </w:p>
    <w:p w:rsidR="009B7DB1" w:rsidRDefault="009B7DB1" w:rsidP="009B7DB1">
      <w:pPr>
        <w:pStyle w:val="arimr"/>
        <w:widowControl/>
        <w:suppressAutoHyphens/>
        <w:snapToGrid/>
        <w:spacing w:line="276" w:lineRule="auto"/>
        <w:ind w:firstLine="284"/>
        <w:jc w:val="both"/>
        <w:rPr>
          <w:lang w:val="pl-PL"/>
        </w:rPr>
      </w:pPr>
    </w:p>
    <w:p w:rsidR="009B7DB1" w:rsidRDefault="009B7DB1" w:rsidP="009B7DB1">
      <w:pPr>
        <w:pStyle w:val="arimr"/>
        <w:widowControl/>
        <w:suppressAutoHyphens/>
        <w:snapToGrid/>
        <w:spacing w:line="276" w:lineRule="auto"/>
        <w:ind w:firstLine="284"/>
        <w:jc w:val="both"/>
        <w:rPr>
          <w:lang w:val="pl-PL"/>
        </w:rPr>
      </w:pPr>
    </w:p>
    <w:p w:rsidR="00267529" w:rsidRPr="007C790A" w:rsidRDefault="000D152F" w:rsidP="007C790A">
      <w:pPr>
        <w:pStyle w:val="Akapitzlist"/>
        <w:numPr>
          <w:ilvl w:val="0"/>
          <w:numId w:val="12"/>
        </w:numPr>
        <w:spacing w:after="0"/>
        <w:ind w:left="426" w:hanging="426"/>
        <w:jc w:val="both"/>
        <w:rPr>
          <w:rFonts w:ascii="Times New Roman" w:hAnsi="Times New Roman" w:cs="Times New Roman"/>
          <w:sz w:val="24"/>
          <w:szCs w:val="24"/>
        </w:rPr>
      </w:pPr>
      <w:r w:rsidRPr="007C790A">
        <w:rPr>
          <w:rFonts w:ascii="Times New Roman" w:eastAsia="Arial Unicode MS" w:hAnsi="Times New Roman" w:cs="Times New Roman"/>
          <w:kern w:val="1"/>
          <w:sz w:val="24"/>
          <w:szCs w:val="24"/>
        </w:rPr>
        <w:t>wykonanie inwentaryzacji geodezyjnej oraz pełnej dokumentacji powykonawczej</w:t>
      </w:r>
      <w:r w:rsidR="00302B34" w:rsidRPr="007C790A">
        <w:rPr>
          <w:rFonts w:ascii="Times New Roman" w:eastAsia="Arial Unicode MS" w:hAnsi="Times New Roman" w:cs="Times New Roman"/>
          <w:kern w:val="1"/>
          <w:sz w:val="24"/>
          <w:szCs w:val="24"/>
        </w:rPr>
        <w:t>,</w:t>
      </w:r>
    </w:p>
    <w:p w:rsidR="000D152F" w:rsidRPr="004D7460" w:rsidRDefault="000D152F" w:rsidP="006F7B61">
      <w:pPr>
        <w:pStyle w:val="Akapitzlist"/>
        <w:numPr>
          <w:ilvl w:val="0"/>
          <w:numId w:val="12"/>
        </w:numPr>
        <w:spacing w:after="0"/>
        <w:ind w:left="426" w:hanging="426"/>
        <w:jc w:val="both"/>
        <w:rPr>
          <w:rFonts w:ascii="Times New Roman" w:hAnsi="Times New Roman" w:cs="Times New Roman"/>
          <w:sz w:val="24"/>
          <w:szCs w:val="24"/>
        </w:rPr>
      </w:pPr>
      <w:r w:rsidRPr="004D7460">
        <w:rPr>
          <w:rFonts w:ascii="Times New Roman" w:hAnsi="Times New Roman" w:cs="Times New Roman"/>
          <w:sz w:val="24"/>
          <w:szCs w:val="24"/>
        </w:rPr>
        <w:t>Nazwy i kody Wspólnego Słownika Zamówień (CPV):</w:t>
      </w:r>
    </w:p>
    <w:p w:rsidR="000D152F" w:rsidRDefault="000D152F" w:rsidP="006F7B61">
      <w:pPr>
        <w:pStyle w:val="Akapitzlist"/>
        <w:numPr>
          <w:ilvl w:val="0"/>
          <w:numId w:val="5"/>
        </w:numPr>
        <w:autoSpaceDE w:val="0"/>
        <w:autoSpaceDN w:val="0"/>
        <w:adjustRightInd w:val="0"/>
        <w:spacing w:after="0"/>
        <w:jc w:val="both"/>
        <w:rPr>
          <w:rFonts w:ascii="Times New Roman" w:eastAsia="ArialMT" w:hAnsi="Times New Roman" w:cs="Times New Roman"/>
          <w:sz w:val="24"/>
          <w:szCs w:val="24"/>
        </w:rPr>
      </w:pPr>
      <w:r w:rsidRPr="004D7460">
        <w:rPr>
          <w:rFonts w:ascii="Times New Roman" w:eastAsia="ArialMT" w:hAnsi="Times New Roman" w:cs="Times New Roman"/>
          <w:sz w:val="24"/>
          <w:szCs w:val="24"/>
        </w:rPr>
        <w:t>45</w:t>
      </w:r>
      <w:r w:rsidR="00BB4A4D">
        <w:rPr>
          <w:rFonts w:ascii="Times New Roman" w:eastAsia="ArialMT" w:hAnsi="Times New Roman" w:cs="Times New Roman"/>
          <w:sz w:val="24"/>
          <w:szCs w:val="24"/>
        </w:rPr>
        <w:t xml:space="preserve">111200-0 </w:t>
      </w:r>
      <w:r>
        <w:rPr>
          <w:rFonts w:ascii="Times New Roman" w:eastAsia="ArialMT" w:hAnsi="Times New Roman" w:cs="Times New Roman"/>
          <w:sz w:val="24"/>
          <w:szCs w:val="24"/>
        </w:rPr>
        <w:t xml:space="preserve">- Roboty </w:t>
      </w:r>
      <w:r w:rsidR="00BB4A4D">
        <w:rPr>
          <w:rFonts w:ascii="Times New Roman" w:eastAsia="ArialMT" w:hAnsi="Times New Roman" w:cs="Times New Roman"/>
          <w:sz w:val="24"/>
          <w:szCs w:val="24"/>
        </w:rPr>
        <w:t>w zakresie przygotowania terenu pod budowę i roboty ziemne,</w:t>
      </w:r>
    </w:p>
    <w:p w:rsidR="001C0065" w:rsidRDefault="001C0065" w:rsidP="001C0065">
      <w:pPr>
        <w:pStyle w:val="Akapitzlist"/>
        <w:numPr>
          <w:ilvl w:val="0"/>
          <w:numId w:val="5"/>
        </w:numPr>
        <w:autoSpaceDE w:val="0"/>
        <w:autoSpaceDN w:val="0"/>
        <w:adjustRightInd w:val="0"/>
        <w:spacing w:after="0"/>
        <w:ind w:left="709" w:hanging="349"/>
        <w:jc w:val="both"/>
        <w:rPr>
          <w:rFonts w:ascii="Times New Roman" w:eastAsia="ArialMT" w:hAnsi="Times New Roman" w:cs="Times New Roman"/>
          <w:sz w:val="24"/>
          <w:szCs w:val="24"/>
        </w:rPr>
      </w:pPr>
      <w:r>
        <w:rPr>
          <w:rFonts w:ascii="Times New Roman" w:eastAsia="ArialMT" w:hAnsi="Times New Roman" w:cs="Times New Roman"/>
          <w:sz w:val="24"/>
          <w:szCs w:val="24"/>
        </w:rPr>
        <w:t>45232421-9 - Roboty budowlane w zakresie budowy oczyszczalni ścieków,</w:t>
      </w:r>
    </w:p>
    <w:p w:rsidR="001C0065" w:rsidRDefault="001C0065" w:rsidP="001C0065">
      <w:pPr>
        <w:pStyle w:val="Akapitzlist"/>
        <w:numPr>
          <w:ilvl w:val="0"/>
          <w:numId w:val="5"/>
        </w:numPr>
        <w:autoSpaceDE w:val="0"/>
        <w:autoSpaceDN w:val="0"/>
        <w:adjustRightInd w:val="0"/>
        <w:spacing w:after="0"/>
        <w:ind w:left="426" w:hanging="66"/>
        <w:jc w:val="both"/>
        <w:rPr>
          <w:rFonts w:ascii="Times New Roman" w:eastAsia="ArialMT" w:hAnsi="Times New Roman" w:cs="Times New Roman"/>
          <w:sz w:val="24"/>
          <w:szCs w:val="24"/>
        </w:rPr>
      </w:pPr>
      <w:r>
        <w:rPr>
          <w:rFonts w:ascii="Times New Roman" w:eastAsia="ArialMT" w:hAnsi="Times New Roman" w:cs="Times New Roman"/>
          <w:sz w:val="24"/>
          <w:szCs w:val="24"/>
        </w:rPr>
        <w:t>45232440-8 - Roboty budowlane w zakresie budowy ruro</w:t>
      </w:r>
      <w:r w:rsidR="009D2A9E">
        <w:rPr>
          <w:rFonts w:ascii="Times New Roman" w:eastAsia="ArialMT" w:hAnsi="Times New Roman" w:cs="Times New Roman"/>
          <w:sz w:val="24"/>
          <w:szCs w:val="24"/>
        </w:rPr>
        <w:t>ciągów do odprowadzania ścieków.</w:t>
      </w:r>
    </w:p>
    <w:p w:rsidR="00FA7669" w:rsidRDefault="00FA7669" w:rsidP="00FA7669">
      <w:pPr>
        <w:pStyle w:val="Akapitzlist"/>
        <w:autoSpaceDE w:val="0"/>
        <w:autoSpaceDN w:val="0"/>
        <w:adjustRightInd w:val="0"/>
        <w:spacing w:after="0"/>
        <w:ind w:left="426"/>
        <w:jc w:val="both"/>
        <w:rPr>
          <w:rFonts w:ascii="Times New Roman" w:eastAsia="ArialMT" w:hAnsi="Times New Roman" w:cs="Times New Roman"/>
          <w:sz w:val="24"/>
          <w:szCs w:val="24"/>
        </w:rPr>
      </w:pPr>
    </w:p>
    <w:p w:rsidR="000D152F" w:rsidRPr="00B85B69" w:rsidRDefault="000D152F" w:rsidP="00D4476A">
      <w:pPr>
        <w:pStyle w:val="Bezodstpw"/>
        <w:numPr>
          <w:ilvl w:val="0"/>
          <w:numId w:val="12"/>
        </w:numPr>
        <w:spacing w:line="276" w:lineRule="auto"/>
        <w:ind w:left="426"/>
        <w:jc w:val="both"/>
        <w:rPr>
          <w:rFonts w:ascii="Times New Roman" w:hAnsi="Times New Roman"/>
          <w:sz w:val="24"/>
          <w:szCs w:val="24"/>
          <w:lang w:val="pl-PL"/>
        </w:rPr>
      </w:pPr>
      <w:r w:rsidRPr="00B85B69">
        <w:rPr>
          <w:rFonts w:ascii="Times New Roman" w:hAnsi="Times New Roman"/>
          <w:sz w:val="24"/>
          <w:szCs w:val="24"/>
          <w:lang w:val="pl-PL"/>
        </w:rPr>
        <w:t xml:space="preserve">Wykonawca zobowiązany jest do realizacji przedmiotu umowy zgodnie </w:t>
      </w:r>
      <w:r w:rsidR="005F5E2B">
        <w:rPr>
          <w:rFonts w:ascii="Times New Roman" w:hAnsi="Times New Roman"/>
          <w:sz w:val="24"/>
          <w:szCs w:val="24"/>
          <w:lang w:val="pl-PL"/>
        </w:rPr>
        <w:t>ak</w:t>
      </w:r>
      <w:r w:rsidRPr="00B85B69">
        <w:rPr>
          <w:rFonts w:ascii="Times New Roman" w:hAnsi="Times New Roman"/>
          <w:sz w:val="24"/>
          <w:szCs w:val="24"/>
          <w:lang w:val="pl-PL"/>
        </w:rPr>
        <w:t>tualnie obowiązującym prawem budowlanym, innymi obowiązującymi przepisami, Polskimi Normami oraz sztuką budowlaną.</w:t>
      </w:r>
      <w:r w:rsidR="005F5E2B">
        <w:rPr>
          <w:rFonts w:ascii="Times New Roman" w:hAnsi="Times New Roman"/>
          <w:sz w:val="24"/>
          <w:szCs w:val="24"/>
          <w:lang w:val="pl-PL"/>
        </w:rPr>
        <w:t xml:space="preserve"> Roboty budowlane winny być wykonane zgodnie z dokumentacją techniczną oraz specyfikacją techniczną wykonania i odbioru robót budowlanych</w:t>
      </w:r>
    </w:p>
    <w:p w:rsidR="000D152F" w:rsidRPr="00B85B69" w:rsidRDefault="000D152F" w:rsidP="00D4476A">
      <w:pPr>
        <w:pStyle w:val="Bezodstpw"/>
        <w:numPr>
          <w:ilvl w:val="0"/>
          <w:numId w:val="12"/>
        </w:numPr>
        <w:spacing w:line="276" w:lineRule="auto"/>
        <w:ind w:left="426"/>
        <w:jc w:val="both"/>
        <w:rPr>
          <w:rFonts w:ascii="Times New Roman" w:hAnsi="Times New Roman"/>
          <w:sz w:val="24"/>
          <w:szCs w:val="24"/>
          <w:lang w:val="pl-PL"/>
        </w:rPr>
      </w:pPr>
      <w:r w:rsidRPr="00B85B69">
        <w:rPr>
          <w:rFonts w:ascii="Times New Roman" w:hAnsi="Times New Roman"/>
          <w:sz w:val="24"/>
          <w:szCs w:val="24"/>
          <w:lang w:val="pl-PL"/>
        </w:rPr>
        <w:t xml:space="preserve">W razie konieczności odstąpienia od zatwierdzonego projektu budowlanego lub innych warunków pozwolenia na </w:t>
      </w:r>
      <w:r w:rsidR="001A63F1">
        <w:rPr>
          <w:rFonts w:ascii="Times New Roman" w:hAnsi="Times New Roman"/>
          <w:sz w:val="24"/>
          <w:szCs w:val="24"/>
          <w:lang w:val="pl-PL"/>
        </w:rPr>
        <w:t>realizację przedmiotu zamówienia</w:t>
      </w:r>
      <w:r w:rsidRPr="00B85B69">
        <w:rPr>
          <w:rFonts w:ascii="Times New Roman" w:hAnsi="Times New Roman"/>
          <w:sz w:val="24"/>
          <w:szCs w:val="24"/>
          <w:lang w:val="pl-PL"/>
        </w:rPr>
        <w:t>, niezależnie czy odstąpienie to ma charakter nieistotny czy istotny, Wykonawca pisemnie zawiadamia o takiej potrzebie Inspektora nadzoru inwestorskiego oraz jest zobowiązany do wykonania niezbędnych prac w celu zapobieżenia powstania szkody po stronie Zamawiającego.</w:t>
      </w:r>
    </w:p>
    <w:p w:rsidR="000D152F" w:rsidRPr="00B85B69" w:rsidRDefault="000D152F" w:rsidP="00D4476A">
      <w:pPr>
        <w:pStyle w:val="Bezodstpw"/>
        <w:numPr>
          <w:ilvl w:val="0"/>
          <w:numId w:val="12"/>
        </w:numPr>
        <w:tabs>
          <w:tab w:val="left" w:pos="567"/>
        </w:tabs>
        <w:spacing w:line="276" w:lineRule="auto"/>
        <w:ind w:left="426"/>
        <w:jc w:val="both"/>
        <w:rPr>
          <w:rFonts w:ascii="Times New Roman" w:hAnsi="Times New Roman"/>
          <w:sz w:val="24"/>
          <w:szCs w:val="24"/>
          <w:lang w:val="pl-PL"/>
        </w:rPr>
      </w:pPr>
      <w:r w:rsidRPr="00B85B69">
        <w:rPr>
          <w:rFonts w:ascii="Times New Roman" w:hAnsi="Times New Roman"/>
          <w:sz w:val="24"/>
          <w:szCs w:val="24"/>
          <w:lang w:val="pl-PL"/>
        </w:rPr>
        <w:t>Plac budowy zostanie</w:t>
      </w:r>
      <w:r w:rsidR="001A63F1">
        <w:rPr>
          <w:rFonts w:ascii="Times New Roman" w:hAnsi="Times New Roman"/>
          <w:sz w:val="24"/>
          <w:szCs w:val="24"/>
          <w:lang w:val="pl-PL"/>
        </w:rPr>
        <w:t xml:space="preserve"> przekazany Wykonawcy w ciągu 7</w:t>
      </w:r>
      <w:r w:rsidRPr="00B85B69">
        <w:rPr>
          <w:rFonts w:ascii="Times New Roman" w:hAnsi="Times New Roman"/>
          <w:sz w:val="24"/>
          <w:szCs w:val="24"/>
          <w:lang w:val="pl-PL"/>
        </w:rPr>
        <w:t>dni od dnia podpisania umowy.</w:t>
      </w:r>
    </w:p>
    <w:p w:rsidR="000D152F" w:rsidRPr="00B85B69" w:rsidRDefault="000D152F" w:rsidP="00D4476A">
      <w:pPr>
        <w:pStyle w:val="Akapitzlist"/>
        <w:numPr>
          <w:ilvl w:val="0"/>
          <w:numId w:val="12"/>
        </w:numPr>
        <w:ind w:left="426"/>
        <w:jc w:val="both"/>
        <w:rPr>
          <w:rFonts w:ascii="Times New Roman" w:hAnsi="Times New Roman" w:cs="Times New Roman"/>
          <w:sz w:val="24"/>
          <w:szCs w:val="24"/>
        </w:rPr>
      </w:pPr>
      <w:r w:rsidRPr="00B85B69">
        <w:rPr>
          <w:rFonts w:ascii="Times New Roman" w:hAnsi="Times New Roman" w:cs="Times New Roman"/>
          <w:sz w:val="24"/>
          <w:szCs w:val="24"/>
        </w:rPr>
        <w:lastRenderedPageBreak/>
        <w:t xml:space="preserve">Wykonawca we własnym zakresie i na własny koszt zobowiązuje się zorganizować </w:t>
      </w:r>
      <w:r w:rsidRPr="00B85B69">
        <w:rPr>
          <w:rFonts w:ascii="Times New Roman" w:hAnsi="Times New Roman" w:cs="Times New Roman"/>
          <w:sz w:val="24"/>
          <w:szCs w:val="24"/>
        </w:rPr>
        <w:br/>
        <w:t>i urządzić zaplecze budowy oraz plac budowy wraz z zapewnieniem niezbędnych mediów i ich opomiarowaniem.</w:t>
      </w:r>
    </w:p>
    <w:p w:rsidR="000D152F" w:rsidRPr="00B85B69" w:rsidRDefault="000D152F" w:rsidP="00D4476A">
      <w:pPr>
        <w:pStyle w:val="Akapitzlist"/>
        <w:numPr>
          <w:ilvl w:val="0"/>
          <w:numId w:val="12"/>
        </w:numPr>
        <w:ind w:left="426"/>
        <w:jc w:val="both"/>
        <w:rPr>
          <w:rFonts w:ascii="Times New Roman" w:hAnsi="Times New Roman" w:cs="Times New Roman"/>
          <w:sz w:val="24"/>
          <w:szCs w:val="24"/>
        </w:rPr>
      </w:pPr>
      <w:r w:rsidRPr="00B85B69">
        <w:rPr>
          <w:rFonts w:ascii="Times New Roman" w:hAnsi="Times New Roman" w:cs="Times New Roman"/>
          <w:sz w:val="24"/>
          <w:szCs w:val="24"/>
        </w:rPr>
        <w:t>Przed rozpoczęciem robót Wykonawca opracuje Plan BIOZ w oparciu o dokumentację projektową, w terminie 7 dni od podpisania umowy.</w:t>
      </w:r>
    </w:p>
    <w:p w:rsidR="000D152F" w:rsidRPr="00B85B69" w:rsidRDefault="000D152F" w:rsidP="00D4476A">
      <w:pPr>
        <w:pStyle w:val="Akapitzlist"/>
        <w:numPr>
          <w:ilvl w:val="0"/>
          <w:numId w:val="12"/>
        </w:numPr>
        <w:ind w:left="426"/>
        <w:jc w:val="both"/>
        <w:rPr>
          <w:rFonts w:ascii="Times New Roman" w:hAnsi="Times New Roman" w:cs="Times New Roman"/>
          <w:sz w:val="24"/>
          <w:szCs w:val="24"/>
        </w:rPr>
      </w:pPr>
      <w:r w:rsidRPr="00B85B69">
        <w:rPr>
          <w:rFonts w:ascii="Times New Roman" w:hAnsi="Times New Roman" w:cs="Times New Roman"/>
          <w:sz w:val="24"/>
          <w:szCs w:val="24"/>
        </w:rPr>
        <w:t>Wykonawca zobowiązuje się na swój koszt strzec mienia znajdującego się na terenie budowy, a także zapewnić warunki bezpieczeństwa.</w:t>
      </w:r>
    </w:p>
    <w:p w:rsidR="000D152F" w:rsidRPr="00B85B69" w:rsidRDefault="000D152F" w:rsidP="00D4476A">
      <w:pPr>
        <w:pStyle w:val="Akapitzlist"/>
        <w:numPr>
          <w:ilvl w:val="0"/>
          <w:numId w:val="12"/>
        </w:numPr>
        <w:ind w:left="426"/>
        <w:jc w:val="both"/>
        <w:rPr>
          <w:rFonts w:ascii="Times New Roman" w:hAnsi="Times New Roman" w:cs="Times New Roman"/>
          <w:sz w:val="24"/>
          <w:szCs w:val="24"/>
        </w:rPr>
      </w:pPr>
      <w:r w:rsidRPr="00B85B69">
        <w:rPr>
          <w:rFonts w:ascii="Times New Roman" w:hAnsi="Times New Roman" w:cs="Times New Roman"/>
          <w:sz w:val="24"/>
          <w:szCs w:val="24"/>
        </w:rPr>
        <w:t>Wykonawca ma obowiązek zapewnienia bezpieczeństwa i ochrony zdrowia podczas wykonywania wszystkich czynności na terenie budowy, zgodnie z planem BIOZ przez niego wykonanym.</w:t>
      </w:r>
    </w:p>
    <w:p w:rsidR="000D152F" w:rsidRPr="00B85B69" w:rsidRDefault="000D152F" w:rsidP="00D4476A">
      <w:pPr>
        <w:pStyle w:val="Akapitzlist"/>
        <w:numPr>
          <w:ilvl w:val="0"/>
          <w:numId w:val="12"/>
        </w:numPr>
        <w:ind w:left="426"/>
        <w:jc w:val="both"/>
        <w:rPr>
          <w:rFonts w:ascii="Times New Roman" w:hAnsi="Times New Roman" w:cs="Times New Roman"/>
          <w:sz w:val="24"/>
          <w:szCs w:val="24"/>
        </w:rPr>
      </w:pPr>
      <w:r w:rsidRPr="00B85B69">
        <w:rPr>
          <w:rFonts w:ascii="Times New Roman" w:hAnsi="Times New Roman" w:cs="Times New Roman"/>
          <w:sz w:val="24"/>
          <w:szCs w:val="24"/>
        </w:rPr>
        <w:t xml:space="preserve">Wykonawca będzie utrzymywał teren robót w stanie wolnym od przeszkód komunikacyjnych oraz na bieżąco będzie usuwał, utylizował i składował wszelkie urządzenia pomocnicze i zbędne materiały, odpady i śmieci oraz niepotrzebne urządzenia prowizoryczne. Wykonawca ograniczy swoje działania do terenu budowy oraz takich dodatkowych obszarów, jakie uzgodni z Inspektorem nadzoru inwestorskiego </w:t>
      </w:r>
      <w:r w:rsidRPr="00B85B69">
        <w:rPr>
          <w:rFonts w:ascii="Times New Roman" w:hAnsi="Times New Roman" w:cs="Times New Roman"/>
          <w:sz w:val="24"/>
          <w:szCs w:val="24"/>
        </w:rPr>
        <w:br/>
        <w:t>i Zamawiającym, jako teren roboczy. Organizacja terenu budowy i roboty prowadzone będą w sposób niezagrażający bezpieczeństwu osób i mienia.</w:t>
      </w:r>
    </w:p>
    <w:p w:rsidR="000D152F" w:rsidRPr="00B85B69" w:rsidRDefault="000D152F" w:rsidP="00D4476A">
      <w:pPr>
        <w:pStyle w:val="Akapitzlist"/>
        <w:numPr>
          <w:ilvl w:val="0"/>
          <w:numId w:val="12"/>
        </w:numPr>
        <w:ind w:left="426"/>
        <w:jc w:val="both"/>
        <w:rPr>
          <w:rFonts w:ascii="Times New Roman" w:hAnsi="Times New Roman" w:cs="Times New Roman"/>
          <w:sz w:val="24"/>
          <w:szCs w:val="24"/>
        </w:rPr>
      </w:pPr>
      <w:r w:rsidRPr="00B85B69">
        <w:rPr>
          <w:rFonts w:ascii="Times New Roman" w:hAnsi="Times New Roman" w:cs="Times New Roman"/>
          <w:sz w:val="24"/>
          <w:szCs w:val="24"/>
        </w:rPr>
        <w:t>Rekultywacja terenu oraz utylizacja odpadów powstałych w trakcie realizacji przedmiotu umowy stanowi obowiązek i koszt Wykonawcy.</w:t>
      </w:r>
    </w:p>
    <w:p w:rsidR="000D152F" w:rsidRPr="00B85B69" w:rsidRDefault="000D152F" w:rsidP="00D4476A">
      <w:pPr>
        <w:pStyle w:val="Akapitzlist"/>
        <w:numPr>
          <w:ilvl w:val="0"/>
          <w:numId w:val="12"/>
        </w:numPr>
        <w:spacing w:after="0"/>
        <w:ind w:left="426"/>
        <w:jc w:val="both"/>
        <w:rPr>
          <w:rFonts w:ascii="Times New Roman" w:hAnsi="Times New Roman" w:cs="Times New Roman"/>
          <w:sz w:val="24"/>
          <w:szCs w:val="24"/>
        </w:rPr>
      </w:pPr>
      <w:r w:rsidRPr="00B85B69">
        <w:rPr>
          <w:rFonts w:ascii="Times New Roman" w:hAnsi="Times New Roman" w:cs="Times New Roman"/>
          <w:sz w:val="24"/>
          <w:szCs w:val="24"/>
        </w:rPr>
        <w:t xml:space="preserve">Po zakończeniu robót Wykonawca zobowiązany jest uporządkować teren budowy wraz </w:t>
      </w:r>
      <w:r w:rsidRPr="00B85B69">
        <w:rPr>
          <w:rFonts w:ascii="Times New Roman" w:hAnsi="Times New Roman" w:cs="Times New Roman"/>
          <w:sz w:val="24"/>
          <w:szCs w:val="24"/>
        </w:rPr>
        <w:br/>
        <w:t>z terenem przyległym i przekazać go Zamawiającemu w terminie ustalonym na odbiór robót.</w:t>
      </w:r>
    </w:p>
    <w:p w:rsidR="000D152F" w:rsidRPr="00B85B69" w:rsidRDefault="000D152F" w:rsidP="00D4476A">
      <w:pPr>
        <w:pStyle w:val="Bezodstpw"/>
        <w:numPr>
          <w:ilvl w:val="0"/>
          <w:numId w:val="12"/>
        </w:numPr>
        <w:spacing w:line="276" w:lineRule="auto"/>
        <w:ind w:left="426"/>
        <w:jc w:val="both"/>
        <w:rPr>
          <w:rFonts w:ascii="Times New Roman" w:hAnsi="Times New Roman"/>
          <w:sz w:val="24"/>
          <w:szCs w:val="24"/>
          <w:lang w:val="pl-PL"/>
        </w:rPr>
      </w:pPr>
      <w:r w:rsidRPr="00B85B69">
        <w:rPr>
          <w:rFonts w:ascii="Times New Roman" w:hAnsi="Times New Roman"/>
          <w:sz w:val="24"/>
          <w:szCs w:val="24"/>
          <w:lang w:val="pl-PL"/>
        </w:rPr>
        <w:t>Od daty protokolarnego przejęcia terenu budowy, aż do daty odbioru robót Wykonawca ponosi odpowiedzialność na zasadach ogólnych za wszelkie szkody wynikłe na terenie przejętym oraz terenie, na który roboty te mogą oddziaływać.</w:t>
      </w:r>
    </w:p>
    <w:p w:rsidR="000D152F" w:rsidRPr="00B85B69" w:rsidRDefault="000D152F" w:rsidP="00D4476A">
      <w:pPr>
        <w:pStyle w:val="Bezodstpw"/>
        <w:numPr>
          <w:ilvl w:val="0"/>
          <w:numId w:val="12"/>
        </w:numPr>
        <w:spacing w:line="276" w:lineRule="auto"/>
        <w:ind w:left="426"/>
        <w:jc w:val="both"/>
        <w:rPr>
          <w:rFonts w:ascii="Times New Roman" w:hAnsi="Times New Roman"/>
          <w:sz w:val="24"/>
          <w:szCs w:val="24"/>
          <w:lang w:val="pl-PL"/>
        </w:rPr>
      </w:pPr>
      <w:r w:rsidRPr="00B85B69">
        <w:rPr>
          <w:rFonts w:ascii="Times New Roman" w:hAnsi="Times New Roman"/>
          <w:sz w:val="24"/>
          <w:szCs w:val="24"/>
          <w:lang w:val="pl-PL"/>
        </w:rPr>
        <w:t xml:space="preserve">Wykonawca ma obowiązek prowadzić na bieżąco i przechowywać dokumenty budowy </w:t>
      </w:r>
      <w:r w:rsidRPr="00B85B69">
        <w:rPr>
          <w:rFonts w:ascii="Times New Roman" w:hAnsi="Times New Roman"/>
          <w:sz w:val="24"/>
          <w:szCs w:val="24"/>
          <w:lang w:val="pl-PL"/>
        </w:rPr>
        <w:br/>
        <w:t>(w tym dziennik budowy), w formie zgodnej z prawem budowlanym.</w:t>
      </w:r>
    </w:p>
    <w:p w:rsidR="000D152F" w:rsidRPr="00B85B69" w:rsidRDefault="000D152F" w:rsidP="00D4476A">
      <w:pPr>
        <w:pStyle w:val="Bezodstpw"/>
        <w:numPr>
          <w:ilvl w:val="0"/>
          <w:numId w:val="12"/>
        </w:numPr>
        <w:spacing w:line="276" w:lineRule="auto"/>
        <w:ind w:left="426"/>
        <w:jc w:val="both"/>
        <w:rPr>
          <w:rFonts w:ascii="Times New Roman" w:hAnsi="Times New Roman"/>
          <w:sz w:val="24"/>
          <w:szCs w:val="24"/>
          <w:lang w:val="pl-PL"/>
        </w:rPr>
      </w:pPr>
      <w:r w:rsidRPr="00B85B69">
        <w:rPr>
          <w:rFonts w:ascii="Times New Roman" w:hAnsi="Times New Roman"/>
          <w:sz w:val="24"/>
          <w:szCs w:val="24"/>
          <w:lang w:val="pl-PL"/>
        </w:rPr>
        <w:t xml:space="preserve">Wykonawca ma obowiązek informować Inspektora nadzoru inwestorskiego </w:t>
      </w:r>
      <w:r>
        <w:rPr>
          <w:rFonts w:ascii="Times New Roman" w:hAnsi="Times New Roman"/>
          <w:sz w:val="24"/>
          <w:szCs w:val="24"/>
          <w:lang w:val="pl-PL"/>
        </w:rPr>
        <w:t>i potwierdzić to wpisem</w:t>
      </w:r>
      <w:r w:rsidRPr="00B85B69">
        <w:rPr>
          <w:rFonts w:ascii="Times New Roman" w:hAnsi="Times New Roman"/>
          <w:sz w:val="24"/>
          <w:szCs w:val="24"/>
          <w:lang w:val="pl-PL"/>
        </w:rPr>
        <w:t xml:space="preserve"> do dziennika budowy</w:t>
      </w:r>
      <w:r>
        <w:rPr>
          <w:rFonts w:ascii="Times New Roman" w:hAnsi="Times New Roman"/>
          <w:sz w:val="24"/>
          <w:szCs w:val="24"/>
          <w:lang w:val="pl-PL"/>
        </w:rPr>
        <w:t>,</w:t>
      </w:r>
      <w:r w:rsidRPr="00B85B69">
        <w:rPr>
          <w:rFonts w:ascii="Times New Roman" w:hAnsi="Times New Roman"/>
          <w:sz w:val="24"/>
          <w:szCs w:val="24"/>
          <w:lang w:val="pl-PL"/>
        </w:rPr>
        <w:t xml:space="preserve"> o terminie robót ulegających „zakryciu” oraz terminie odbioru robót zanikających. Jeżeli Wykonawca nie poinformował o tych faktach Inspektora Nadzoru Inwestorskiego, zobowiązany jest odkryć roboty lub wykonać otwory niezbędne do zbadania robót, a następnie przywrócić prace do stanu poprzedniego.</w:t>
      </w:r>
    </w:p>
    <w:p w:rsidR="000D152F" w:rsidRPr="00B85B69" w:rsidRDefault="000D152F" w:rsidP="00D4476A">
      <w:pPr>
        <w:pStyle w:val="Bezodstpw"/>
        <w:numPr>
          <w:ilvl w:val="0"/>
          <w:numId w:val="12"/>
        </w:numPr>
        <w:spacing w:line="276" w:lineRule="auto"/>
        <w:ind w:left="426"/>
        <w:jc w:val="both"/>
        <w:rPr>
          <w:rFonts w:ascii="Times New Roman" w:hAnsi="Times New Roman"/>
          <w:sz w:val="24"/>
          <w:szCs w:val="24"/>
          <w:lang w:val="pl-PL"/>
        </w:rPr>
      </w:pPr>
      <w:r w:rsidRPr="00E719B4">
        <w:rPr>
          <w:rFonts w:ascii="Times New Roman" w:hAnsi="Times New Roman"/>
          <w:sz w:val="24"/>
          <w:szCs w:val="24"/>
          <w:lang w:val="pl-PL"/>
        </w:rPr>
        <w:t xml:space="preserve">Jeżeli dokumentacja projektowa lub specyfikacja techniczna wykonania i odbioru robót budowlanych wskazywałyby w odniesieniu do niektórych materiałów lub urządzeń znaki towarowe, patenty lub pochodzenie - Zamawiający, zgodnie z art. 101 ust. 4 ustawy Pzp, dopuszcza oferowanie materiałów lub urządzeń równoważnych. Wykonawca robót może zastąpić je materiałami, urządzeniami i produktami nie gorszymi, przy zachowaniu równorzędnych parametrów jakościowych i technicznych. Operowanie przykładowymi nazwami producenta ma jedynie na celu doprecyzowanie poziomu oczekiwań zamawiającego w stosunku do określonego rozwiązania. </w:t>
      </w:r>
      <w:r w:rsidRPr="00F35C32">
        <w:rPr>
          <w:rFonts w:ascii="Times New Roman" w:hAnsi="Times New Roman"/>
          <w:sz w:val="24"/>
          <w:szCs w:val="24"/>
        </w:rPr>
        <w:t>Posługiwaniesięnazwamiproducentów/produktów ma wyłącznie charakter przykładowy.</w:t>
      </w:r>
    </w:p>
    <w:p w:rsidR="000D152F" w:rsidRDefault="000D152F" w:rsidP="000D152F">
      <w:pPr>
        <w:pStyle w:val="Akapitzlist"/>
        <w:spacing w:after="0"/>
        <w:ind w:left="426"/>
        <w:jc w:val="both"/>
        <w:rPr>
          <w:rFonts w:ascii="Times New Roman" w:hAnsi="Times New Roman" w:cs="Times New Roman"/>
          <w:sz w:val="24"/>
          <w:szCs w:val="24"/>
        </w:rPr>
      </w:pPr>
      <w:r w:rsidRPr="00B85B69">
        <w:rPr>
          <w:rFonts w:ascii="Times New Roman" w:hAnsi="Times New Roman" w:cs="Times New Roman"/>
          <w:bCs/>
          <w:sz w:val="24"/>
          <w:szCs w:val="24"/>
        </w:rPr>
        <w:t>Zamawiający</w:t>
      </w:r>
      <w:r w:rsidRPr="00B85B69">
        <w:rPr>
          <w:rFonts w:ascii="Times New Roman" w:hAnsi="Times New Roman" w:cs="Times New Roman"/>
          <w:sz w:val="24"/>
          <w:szCs w:val="24"/>
        </w:rPr>
        <w:t xml:space="preserve">, wskazując oznaczenie konkretnego producenta (dostawcy) lub konkretny produkt przy opisie przedmiotu zamówienia, </w:t>
      </w:r>
      <w:r w:rsidRPr="00B85B69">
        <w:rPr>
          <w:rFonts w:ascii="Times New Roman" w:hAnsi="Times New Roman" w:cs="Times New Roman"/>
          <w:bCs/>
          <w:sz w:val="24"/>
          <w:szCs w:val="24"/>
        </w:rPr>
        <w:t xml:space="preserve">dopuszcza jednocześnie produkty </w:t>
      </w:r>
      <w:r w:rsidRPr="00B85B69">
        <w:rPr>
          <w:rFonts w:ascii="Times New Roman" w:hAnsi="Times New Roman" w:cs="Times New Roman"/>
          <w:bCs/>
          <w:sz w:val="24"/>
          <w:szCs w:val="24"/>
        </w:rPr>
        <w:lastRenderedPageBreak/>
        <w:t xml:space="preserve">równoważne o parametrach jakościowych i cechach użytkowych co najmniej na poziomie parametrów wskazanego produktu, uznając tym samym każdy produkt </w:t>
      </w:r>
      <w:r w:rsidRPr="00B85B69">
        <w:rPr>
          <w:rFonts w:ascii="Times New Roman" w:hAnsi="Times New Roman" w:cs="Times New Roman"/>
          <w:bCs/>
          <w:sz w:val="24"/>
          <w:szCs w:val="24"/>
        </w:rPr>
        <w:br/>
        <w:t>o wskazanych lub lepszych parametrach</w:t>
      </w:r>
      <w:r w:rsidRPr="00B85B69">
        <w:rPr>
          <w:rFonts w:ascii="Times New Roman" w:hAnsi="Times New Roman" w:cs="Times New Roman"/>
          <w:sz w:val="24"/>
          <w:szCs w:val="24"/>
        </w:rPr>
        <w:t xml:space="preserve">. </w:t>
      </w:r>
    </w:p>
    <w:p w:rsidR="00C84676" w:rsidRPr="00C84676" w:rsidRDefault="00C84676" w:rsidP="000D152F">
      <w:pPr>
        <w:pStyle w:val="Akapitzlist"/>
        <w:spacing w:after="0"/>
        <w:ind w:left="426"/>
        <w:jc w:val="both"/>
        <w:rPr>
          <w:rFonts w:ascii="Times New Roman" w:hAnsi="Times New Roman" w:cs="Times New Roman"/>
          <w:b/>
          <w:sz w:val="24"/>
          <w:szCs w:val="24"/>
        </w:rPr>
      </w:pPr>
    </w:p>
    <w:p w:rsidR="00C84676" w:rsidRPr="00C84676" w:rsidRDefault="005F3F8B" w:rsidP="00C84676">
      <w:pPr>
        <w:shd w:val="clear" w:color="auto" w:fill="FFFFFF"/>
        <w:spacing w:after="0"/>
        <w:ind w:firstLine="426"/>
        <w:rPr>
          <w:rFonts w:ascii="Times New Roman" w:eastAsia="Times New Roman" w:hAnsi="Times New Roman" w:cs="Times New Roman"/>
          <w:b/>
          <w:color w:val="222222"/>
          <w:sz w:val="24"/>
          <w:szCs w:val="24"/>
          <w:lang w:eastAsia="pl-PL"/>
        </w:rPr>
      </w:pPr>
      <w:r>
        <w:rPr>
          <w:rFonts w:ascii="Times New Roman" w:eastAsia="Times New Roman" w:hAnsi="Times New Roman" w:cs="Times New Roman"/>
          <w:b/>
          <w:color w:val="222222"/>
          <w:sz w:val="24"/>
          <w:szCs w:val="24"/>
          <w:lang w:eastAsia="pl-PL"/>
        </w:rPr>
        <w:t>P</w:t>
      </w:r>
      <w:r w:rsidR="00C84676" w:rsidRPr="00C84676">
        <w:rPr>
          <w:rFonts w:ascii="Times New Roman" w:eastAsia="Times New Roman" w:hAnsi="Times New Roman" w:cs="Times New Roman"/>
          <w:b/>
          <w:color w:val="222222"/>
          <w:sz w:val="24"/>
          <w:szCs w:val="24"/>
          <w:lang w:eastAsia="pl-PL"/>
        </w:rPr>
        <w:t>arametry równoważności:</w:t>
      </w:r>
    </w:p>
    <w:p w:rsidR="00C84676" w:rsidRPr="00C84676" w:rsidRDefault="00C84676" w:rsidP="00BD4753">
      <w:pPr>
        <w:shd w:val="clear" w:color="auto" w:fill="FFFFFF"/>
        <w:spacing w:after="0"/>
        <w:ind w:left="702" w:hanging="270"/>
        <w:rPr>
          <w:rFonts w:ascii="Times New Roman" w:eastAsia="Times New Roman" w:hAnsi="Times New Roman" w:cs="Times New Roman"/>
          <w:b/>
          <w:color w:val="222222"/>
          <w:sz w:val="24"/>
          <w:szCs w:val="24"/>
          <w:lang w:eastAsia="pl-PL"/>
        </w:rPr>
      </w:pPr>
      <w:r w:rsidRPr="00C84676">
        <w:rPr>
          <w:rFonts w:ascii="Times New Roman" w:eastAsia="Times New Roman" w:hAnsi="Times New Roman" w:cs="Times New Roman"/>
          <w:b/>
          <w:color w:val="000000"/>
          <w:sz w:val="24"/>
          <w:szCs w:val="24"/>
          <w:lang w:eastAsia="pl-PL"/>
        </w:rPr>
        <w:t xml:space="preserve">1. </w:t>
      </w:r>
      <w:r w:rsidR="00BD4753">
        <w:rPr>
          <w:rFonts w:ascii="Times New Roman" w:eastAsia="Times New Roman" w:hAnsi="Times New Roman" w:cs="Times New Roman"/>
          <w:b/>
          <w:color w:val="000000"/>
          <w:sz w:val="24"/>
          <w:szCs w:val="24"/>
          <w:lang w:eastAsia="pl-PL"/>
        </w:rPr>
        <w:tab/>
      </w:r>
      <w:r w:rsidRPr="00C84676">
        <w:rPr>
          <w:rFonts w:ascii="Times New Roman" w:eastAsia="Times New Roman" w:hAnsi="Times New Roman" w:cs="Times New Roman"/>
          <w:b/>
          <w:color w:val="000000"/>
          <w:sz w:val="24"/>
          <w:szCs w:val="24"/>
          <w:lang w:eastAsia="pl-PL"/>
        </w:rPr>
        <w:t>Z uwagi na niską energochłonność i prostotę budowy dopuszcza się oczyszczalnie</w:t>
      </w:r>
      <w:r w:rsidR="00BD4753">
        <w:rPr>
          <w:rFonts w:ascii="Times New Roman" w:eastAsia="Times New Roman" w:hAnsi="Times New Roman" w:cs="Times New Roman"/>
          <w:b/>
          <w:color w:val="000000"/>
          <w:sz w:val="24"/>
          <w:szCs w:val="24"/>
          <w:lang w:eastAsia="pl-PL"/>
        </w:rPr>
        <w:tab/>
      </w:r>
      <w:r w:rsidRPr="00C84676">
        <w:rPr>
          <w:rFonts w:ascii="Times New Roman" w:eastAsia="Times New Roman" w:hAnsi="Times New Roman" w:cs="Times New Roman"/>
          <w:b/>
          <w:color w:val="000000"/>
          <w:sz w:val="24"/>
          <w:szCs w:val="24"/>
          <w:lang w:eastAsia="pl-PL"/>
        </w:rPr>
        <w:t>pracujące w technologii obrotowych złóż biologicznych- nie dopuszcza się zmiany technologii</w:t>
      </w:r>
    </w:p>
    <w:p w:rsidR="00C84676" w:rsidRPr="00C84676" w:rsidRDefault="00C84676" w:rsidP="00BD4753">
      <w:pPr>
        <w:shd w:val="clear" w:color="auto" w:fill="FFFFFF"/>
        <w:spacing w:after="0"/>
        <w:ind w:left="702" w:hanging="270"/>
        <w:rPr>
          <w:rFonts w:ascii="Times New Roman" w:eastAsia="Times New Roman" w:hAnsi="Times New Roman" w:cs="Times New Roman"/>
          <w:b/>
          <w:color w:val="222222"/>
          <w:sz w:val="24"/>
          <w:szCs w:val="24"/>
          <w:lang w:eastAsia="pl-PL"/>
        </w:rPr>
      </w:pPr>
      <w:r w:rsidRPr="00C84676">
        <w:rPr>
          <w:rFonts w:ascii="Times New Roman" w:eastAsia="Times New Roman" w:hAnsi="Times New Roman" w:cs="Times New Roman"/>
          <w:b/>
          <w:color w:val="000000"/>
          <w:sz w:val="24"/>
          <w:szCs w:val="24"/>
          <w:lang w:eastAsia="pl-PL"/>
        </w:rPr>
        <w:t>2. </w:t>
      </w:r>
      <w:r w:rsidR="00BD4753">
        <w:rPr>
          <w:rFonts w:ascii="Times New Roman" w:eastAsia="Times New Roman" w:hAnsi="Times New Roman" w:cs="Times New Roman"/>
          <w:b/>
          <w:color w:val="000000"/>
          <w:sz w:val="24"/>
          <w:szCs w:val="24"/>
          <w:lang w:eastAsia="pl-PL"/>
        </w:rPr>
        <w:tab/>
      </w:r>
      <w:r w:rsidRPr="00C84676">
        <w:rPr>
          <w:rFonts w:ascii="Times New Roman" w:eastAsia="Times New Roman" w:hAnsi="Times New Roman" w:cs="Times New Roman"/>
          <w:b/>
          <w:color w:val="000000"/>
          <w:sz w:val="24"/>
          <w:szCs w:val="24"/>
          <w:lang w:eastAsia="pl-PL"/>
        </w:rPr>
        <w:t xml:space="preserve">Ze względu na trwałość i odporność korozyjną dopuszcza się zbiorniki z materiału GRP, </w:t>
      </w:r>
      <w:r>
        <w:rPr>
          <w:rFonts w:ascii="Times New Roman" w:eastAsia="Times New Roman" w:hAnsi="Times New Roman" w:cs="Times New Roman"/>
          <w:b/>
          <w:color w:val="000000"/>
          <w:sz w:val="24"/>
          <w:szCs w:val="24"/>
          <w:lang w:eastAsia="pl-PL"/>
        </w:rPr>
        <w:t>s</w:t>
      </w:r>
      <w:r w:rsidRPr="00C84676">
        <w:rPr>
          <w:rFonts w:ascii="Times New Roman" w:eastAsia="Times New Roman" w:hAnsi="Times New Roman" w:cs="Times New Roman"/>
          <w:b/>
          <w:color w:val="000000"/>
          <w:sz w:val="24"/>
          <w:szCs w:val="24"/>
          <w:lang w:eastAsia="pl-PL"/>
        </w:rPr>
        <w:t>tali kwasoodpornej lub polietylenu. Nie dopuszcza się zbiorników betonowych</w:t>
      </w:r>
    </w:p>
    <w:p w:rsidR="00C84676" w:rsidRPr="00C84676" w:rsidRDefault="00C84676" w:rsidP="00BD4753">
      <w:pPr>
        <w:shd w:val="clear" w:color="auto" w:fill="FFFFFF"/>
        <w:spacing w:after="0"/>
        <w:ind w:left="702" w:hanging="270"/>
        <w:rPr>
          <w:rFonts w:ascii="Times New Roman" w:eastAsia="Times New Roman" w:hAnsi="Times New Roman" w:cs="Times New Roman"/>
          <w:b/>
          <w:color w:val="222222"/>
          <w:sz w:val="24"/>
          <w:szCs w:val="24"/>
          <w:lang w:eastAsia="pl-PL"/>
        </w:rPr>
      </w:pPr>
      <w:r w:rsidRPr="00C84676">
        <w:rPr>
          <w:rFonts w:ascii="Times New Roman" w:eastAsia="Times New Roman" w:hAnsi="Times New Roman" w:cs="Times New Roman"/>
          <w:b/>
          <w:color w:val="000000"/>
          <w:sz w:val="24"/>
          <w:szCs w:val="24"/>
          <w:lang w:eastAsia="pl-PL"/>
        </w:rPr>
        <w:t>3. </w:t>
      </w:r>
      <w:r w:rsidR="00BD4753">
        <w:rPr>
          <w:rFonts w:ascii="Times New Roman" w:eastAsia="Times New Roman" w:hAnsi="Times New Roman" w:cs="Times New Roman"/>
          <w:b/>
          <w:color w:val="000000"/>
          <w:sz w:val="24"/>
          <w:szCs w:val="24"/>
          <w:lang w:eastAsia="pl-PL"/>
        </w:rPr>
        <w:tab/>
      </w:r>
      <w:r w:rsidRPr="00C84676">
        <w:rPr>
          <w:rFonts w:ascii="Times New Roman" w:eastAsia="Times New Roman" w:hAnsi="Times New Roman" w:cs="Times New Roman"/>
          <w:b/>
          <w:color w:val="000000"/>
          <w:sz w:val="24"/>
          <w:szCs w:val="24"/>
          <w:lang w:eastAsia="pl-PL"/>
        </w:rPr>
        <w:t>Wymaga się aby oferowane jednostki były urządzeniami kompaktowymi, ze zblokowanym osadniki</w:t>
      </w:r>
      <w:r>
        <w:rPr>
          <w:rFonts w:ascii="Times New Roman" w:eastAsia="Times New Roman" w:hAnsi="Times New Roman" w:cs="Times New Roman"/>
          <w:b/>
          <w:color w:val="000000"/>
          <w:sz w:val="24"/>
          <w:szCs w:val="24"/>
          <w:lang w:eastAsia="pl-PL"/>
        </w:rPr>
        <w:t>em wstępnym, strefami tlenowymi</w:t>
      </w:r>
      <w:r w:rsidRPr="00C84676">
        <w:rPr>
          <w:rFonts w:ascii="Times New Roman" w:eastAsia="Times New Roman" w:hAnsi="Times New Roman" w:cs="Times New Roman"/>
          <w:b/>
          <w:color w:val="000000"/>
          <w:sz w:val="24"/>
          <w:szCs w:val="24"/>
          <w:lang w:eastAsia="pl-PL"/>
        </w:rPr>
        <w:t xml:space="preserve"> oraz osadnikiem wtórnym, zbudowane na bazie jednego zbiornika.</w:t>
      </w:r>
    </w:p>
    <w:p w:rsidR="00C84676" w:rsidRPr="00C84676" w:rsidRDefault="00C84676" w:rsidP="00BD4753">
      <w:pPr>
        <w:shd w:val="clear" w:color="auto" w:fill="FFFFFF"/>
        <w:spacing w:after="0"/>
        <w:ind w:left="702" w:hanging="270"/>
        <w:rPr>
          <w:rFonts w:ascii="Times New Roman" w:eastAsia="Times New Roman" w:hAnsi="Times New Roman" w:cs="Times New Roman"/>
          <w:b/>
          <w:color w:val="222222"/>
          <w:sz w:val="24"/>
          <w:szCs w:val="24"/>
          <w:lang w:eastAsia="pl-PL"/>
        </w:rPr>
      </w:pPr>
      <w:r w:rsidRPr="00C84676">
        <w:rPr>
          <w:rFonts w:ascii="Times New Roman" w:eastAsia="Times New Roman" w:hAnsi="Times New Roman" w:cs="Times New Roman"/>
          <w:b/>
          <w:color w:val="000000"/>
          <w:sz w:val="24"/>
          <w:szCs w:val="24"/>
          <w:lang w:eastAsia="pl-PL"/>
        </w:rPr>
        <w:t>4. </w:t>
      </w:r>
      <w:r w:rsidR="00BD4753">
        <w:rPr>
          <w:rFonts w:ascii="Times New Roman" w:eastAsia="Times New Roman" w:hAnsi="Times New Roman" w:cs="Times New Roman"/>
          <w:b/>
          <w:color w:val="000000"/>
          <w:sz w:val="24"/>
          <w:szCs w:val="24"/>
          <w:lang w:eastAsia="pl-PL"/>
        </w:rPr>
        <w:tab/>
      </w:r>
      <w:r w:rsidRPr="00C84676">
        <w:rPr>
          <w:rFonts w:ascii="Times New Roman" w:eastAsia="Times New Roman" w:hAnsi="Times New Roman" w:cs="Times New Roman"/>
          <w:b/>
          <w:color w:val="000000"/>
          <w:sz w:val="24"/>
          <w:szCs w:val="24"/>
          <w:lang w:eastAsia="pl-PL"/>
        </w:rPr>
        <w:t>Z uwagi na ograniczenie emisji bioaerozoli i związaną z tym uciążliwość zapachową, nie dopuszcza się rozwiązań wyposażonych w dmuchawy napowietrzające</w:t>
      </w:r>
    </w:p>
    <w:p w:rsidR="00C84676" w:rsidRDefault="00C84676" w:rsidP="000D152F">
      <w:pPr>
        <w:pStyle w:val="Akapitzlist"/>
        <w:spacing w:after="0"/>
        <w:ind w:left="426"/>
        <w:jc w:val="both"/>
        <w:rPr>
          <w:rFonts w:ascii="Times New Roman" w:hAnsi="Times New Roman" w:cs="Times New Roman"/>
          <w:sz w:val="24"/>
          <w:szCs w:val="24"/>
        </w:rPr>
      </w:pPr>
    </w:p>
    <w:p w:rsidR="000D152F" w:rsidRPr="00ED0C21" w:rsidRDefault="000D152F" w:rsidP="000D152F">
      <w:pPr>
        <w:pStyle w:val="Akapitzlist"/>
        <w:spacing w:after="0"/>
        <w:ind w:left="426"/>
        <w:jc w:val="both"/>
        <w:rPr>
          <w:rFonts w:ascii="Times New Roman" w:hAnsi="Times New Roman" w:cs="Times New Roman"/>
          <w:sz w:val="24"/>
          <w:szCs w:val="24"/>
        </w:rPr>
      </w:pPr>
      <w:r w:rsidRPr="00ED0C21">
        <w:rPr>
          <w:rFonts w:ascii="Times New Roman" w:hAnsi="Times New Roman" w:cs="Times New Roman"/>
          <w:sz w:val="24"/>
          <w:szCs w:val="24"/>
        </w:rPr>
        <w:t xml:space="preserve">W sytuacji, gdy Wykonawca zamierza zastosować inne materiały i urządzenia niż podane w dokumentacji projektowej (materiały i urządzenia równoważne), winien </w:t>
      </w:r>
      <w:r>
        <w:rPr>
          <w:rFonts w:ascii="Times New Roman" w:hAnsi="Times New Roman" w:cs="Times New Roman"/>
          <w:sz w:val="24"/>
          <w:szCs w:val="24"/>
        </w:rPr>
        <w:t xml:space="preserve">dołączyć do oferty wykaz </w:t>
      </w:r>
      <w:r w:rsidRPr="00ED0C21">
        <w:rPr>
          <w:rFonts w:ascii="Times New Roman" w:hAnsi="Times New Roman" w:cs="Times New Roman"/>
          <w:sz w:val="24"/>
          <w:szCs w:val="24"/>
        </w:rPr>
        <w:t>zawierający materiały i urządzenia zawarte w dokumentacji projektowej oraz podać ich równoważniki (nazwy materiałów i urządzeń zaproponowanych w ofercie, oferowane parametry/cechy techniczne i jakościowe, typ i producenta).</w:t>
      </w:r>
    </w:p>
    <w:p w:rsidR="005F5E2B" w:rsidRDefault="000D152F" w:rsidP="00D4476A">
      <w:pPr>
        <w:pStyle w:val="Akapitzlist"/>
        <w:numPr>
          <w:ilvl w:val="0"/>
          <w:numId w:val="12"/>
        </w:numPr>
        <w:tabs>
          <w:tab w:val="left" w:pos="4962"/>
        </w:tabs>
        <w:spacing w:after="0"/>
        <w:ind w:left="426"/>
        <w:jc w:val="both"/>
        <w:rPr>
          <w:rFonts w:ascii="Times New Roman" w:hAnsi="Times New Roman" w:cs="Times New Roman"/>
          <w:sz w:val="24"/>
          <w:szCs w:val="24"/>
        </w:rPr>
      </w:pPr>
      <w:r w:rsidRPr="00B85B69">
        <w:rPr>
          <w:rFonts w:ascii="Times New Roman" w:hAnsi="Times New Roman" w:cs="Times New Roman"/>
          <w:sz w:val="24"/>
          <w:szCs w:val="24"/>
        </w:rPr>
        <w:t xml:space="preserve">Termin wykonania przedmiotu zamówienia: </w:t>
      </w:r>
    </w:p>
    <w:p w:rsidR="005F5E2B" w:rsidRDefault="005F5E2B" w:rsidP="005F5E2B">
      <w:pPr>
        <w:pStyle w:val="Akapitzlist"/>
        <w:tabs>
          <w:tab w:val="left" w:pos="4962"/>
        </w:tabs>
        <w:spacing w:after="0"/>
        <w:ind w:left="426"/>
        <w:jc w:val="both"/>
        <w:rPr>
          <w:rFonts w:ascii="Times New Roman" w:hAnsi="Times New Roman" w:cs="Times New Roman"/>
          <w:b/>
          <w:sz w:val="24"/>
          <w:szCs w:val="24"/>
        </w:rPr>
      </w:pPr>
      <w:r>
        <w:rPr>
          <w:rFonts w:ascii="Times New Roman" w:hAnsi="Times New Roman" w:cs="Times New Roman"/>
          <w:sz w:val="24"/>
          <w:szCs w:val="24"/>
        </w:rPr>
        <w:t xml:space="preserve">- dokumentacja techniczna i pozwolenie na budowę - </w:t>
      </w:r>
      <w:r w:rsidR="005F3F8B" w:rsidRPr="005F3F8B">
        <w:rPr>
          <w:rFonts w:ascii="Times New Roman" w:hAnsi="Times New Roman" w:cs="Times New Roman"/>
          <w:b/>
          <w:sz w:val="24"/>
          <w:szCs w:val="24"/>
        </w:rPr>
        <w:t>sześć</w:t>
      </w:r>
      <w:r w:rsidR="00CD51FB">
        <w:rPr>
          <w:rFonts w:ascii="Times New Roman" w:hAnsi="Times New Roman" w:cs="Times New Roman"/>
          <w:b/>
          <w:sz w:val="24"/>
          <w:szCs w:val="24"/>
        </w:rPr>
        <w:t>miesi</w:t>
      </w:r>
      <w:r w:rsidR="005F3F8B">
        <w:rPr>
          <w:rFonts w:ascii="Times New Roman" w:hAnsi="Times New Roman" w:cs="Times New Roman"/>
          <w:b/>
          <w:sz w:val="24"/>
          <w:szCs w:val="24"/>
        </w:rPr>
        <w:t>ęcy</w:t>
      </w:r>
      <w:r w:rsidR="000D152F" w:rsidRPr="00ED0C21">
        <w:rPr>
          <w:rFonts w:ascii="Times New Roman" w:hAnsi="Times New Roman" w:cs="Times New Roman"/>
          <w:b/>
          <w:sz w:val="24"/>
          <w:szCs w:val="24"/>
        </w:rPr>
        <w:t xml:space="preserve"> od dnia zawarcia </w:t>
      </w:r>
    </w:p>
    <w:p w:rsidR="000D152F" w:rsidRDefault="000D152F" w:rsidP="005F5E2B">
      <w:pPr>
        <w:pStyle w:val="Akapitzlist"/>
        <w:tabs>
          <w:tab w:val="left" w:pos="4962"/>
        </w:tabs>
        <w:spacing w:after="0"/>
        <w:ind w:left="426"/>
        <w:jc w:val="both"/>
        <w:rPr>
          <w:rFonts w:ascii="Times New Roman" w:hAnsi="Times New Roman" w:cs="Times New Roman"/>
          <w:sz w:val="24"/>
          <w:szCs w:val="24"/>
        </w:rPr>
      </w:pPr>
      <w:r w:rsidRPr="00ED0C21">
        <w:rPr>
          <w:rFonts w:ascii="Times New Roman" w:hAnsi="Times New Roman" w:cs="Times New Roman"/>
          <w:b/>
          <w:sz w:val="24"/>
          <w:szCs w:val="24"/>
        </w:rPr>
        <w:t>umowy</w:t>
      </w:r>
      <w:r w:rsidR="005F5E2B">
        <w:rPr>
          <w:rFonts w:ascii="Times New Roman" w:hAnsi="Times New Roman" w:cs="Times New Roman"/>
          <w:sz w:val="24"/>
          <w:szCs w:val="24"/>
        </w:rPr>
        <w:t>w niniejszym postępowaniu</w:t>
      </w:r>
    </w:p>
    <w:p w:rsidR="005F5E2B" w:rsidRDefault="005F5E2B" w:rsidP="005F5E2B">
      <w:pPr>
        <w:pStyle w:val="Akapitzlist"/>
        <w:tabs>
          <w:tab w:val="left" w:pos="4962"/>
        </w:tabs>
        <w:spacing w:after="0"/>
        <w:ind w:left="426"/>
        <w:jc w:val="both"/>
        <w:rPr>
          <w:rFonts w:ascii="Times New Roman" w:hAnsi="Times New Roman" w:cs="Times New Roman"/>
          <w:b/>
          <w:sz w:val="24"/>
          <w:szCs w:val="24"/>
        </w:rPr>
      </w:pPr>
      <w:r>
        <w:rPr>
          <w:rFonts w:ascii="Times New Roman" w:hAnsi="Times New Roman" w:cs="Times New Roman"/>
          <w:b/>
          <w:sz w:val="24"/>
          <w:szCs w:val="24"/>
        </w:rPr>
        <w:t xml:space="preserve">- wykonanie robót budowlanych – cztery miesiące od uzyskania pozwolenia na </w:t>
      </w:r>
    </w:p>
    <w:p w:rsidR="005F5E2B" w:rsidRDefault="005F5E2B" w:rsidP="005F5E2B">
      <w:pPr>
        <w:pStyle w:val="Akapitzlist"/>
        <w:tabs>
          <w:tab w:val="left" w:pos="4962"/>
        </w:tabs>
        <w:spacing w:after="0"/>
        <w:ind w:left="426"/>
        <w:jc w:val="both"/>
        <w:rPr>
          <w:rFonts w:ascii="Times New Roman" w:hAnsi="Times New Roman" w:cs="Times New Roman"/>
          <w:sz w:val="24"/>
          <w:szCs w:val="24"/>
        </w:rPr>
      </w:pPr>
      <w:r>
        <w:rPr>
          <w:rFonts w:ascii="Times New Roman" w:hAnsi="Times New Roman" w:cs="Times New Roman"/>
          <w:b/>
          <w:sz w:val="24"/>
          <w:szCs w:val="24"/>
        </w:rPr>
        <w:t xml:space="preserve">  budowę</w:t>
      </w:r>
    </w:p>
    <w:p w:rsidR="0065074A" w:rsidRDefault="0065074A" w:rsidP="0065074A">
      <w:pPr>
        <w:pStyle w:val="Akapitzlist"/>
        <w:numPr>
          <w:ilvl w:val="0"/>
          <w:numId w:val="12"/>
        </w:numPr>
        <w:spacing w:after="0"/>
        <w:ind w:left="426"/>
        <w:jc w:val="both"/>
        <w:rPr>
          <w:rFonts w:ascii="Times New Roman" w:hAnsi="Times New Roman" w:cs="Times New Roman"/>
          <w:sz w:val="24"/>
          <w:szCs w:val="24"/>
        </w:rPr>
      </w:pPr>
      <w:r w:rsidRPr="00B85B69">
        <w:rPr>
          <w:rFonts w:ascii="Times New Roman" w:hAnsi="Times New Roman" w:cs="Times New Roman"/>
          <w:sz w:val="24"/>
          <w:szCs w:val="24"/>
        </w:rPr>
        <w:t xml:space="preserve">Płatność wynagrodzenia zostanie dokonana na podstawie faktury </w:t>
      </w:r>
      <w:r w:rsidR="00C84676">
        <w:rPr>
          <w:rFonts w:ascii="Times New Roman" w:hAnsi="Times New Roman" w:cs="Times New Roman"/>
          <w:sz w:val="24"/>
          <w:szCs w:val="24"/>
        </w:rPr>
        <w:t>po każdym etapie robót, wystawionych</w:t>
      </w:r>
      <w:r w:rsidRPr="00B85B69">
        <w:rPr>
          <w:rFonts w:ascii="Times New Roman" w:hAnsi="Times New Roman" w:cs="Times New Roman"/>
          <w:sz w:val="24"/>
          <w:szCs w:val="24"/>
        </w:rPr>
        <w:t xml:space="preserve"> po dokonaniu przez Zamawiającego odbioru końcowego</w:t>
      </w:r>
      <w:r w:rsidR="00C84676">
        <w:rPr>
          <w:rFonts w:ascii="Times New Roman" w:hAnsi="Times New Roman" w:cs="Times New Roman"/>
          <w:sz w:val="24"/>
          <w:szCs w:val="24"/>
        </w:rPr>
        <w:t xml:space="preserve"> przedmiotowych etapów</w:t>
      </w:r>
      <w:r w:rsidRPr="00B85B69">
        <w:rPr>
          <w:rFonts w:ascii="Times New Roman" w:hAnsi="Times New Roman" w:cs="Times New Roman"/>
          <w:sz w:val="24"/>
          <w:szCs w:val="24"/>
        </w:rPr>
        <w:t xml:space="preserve"> bez z</w:t>
      </w:r>
      <w:r>
        <w:rPr>
          <w:rFonts w:ascii="Times New Roman" w:hAnsi="Times New Roman" w:cs="Times New Roman"/>
          <w:sz w:val="24"/>
          <w:szCs w:val="24"/>
        </w:rPr>
        <w:t xml:space="preserve">astrzeżeń, w terminie 30 </w:t>
      </w:r>
      <w:r w:rsidRPr="00B85B69">
        <w:rPr>
          <w:rFonts w:ascii="Times New Roman" w:hAnsi="Times New Roman" w:cs="Times New Roman"/>
          <w:sz w:val="24"/>
          <w:szCs w:val="24"/>
        </w:rPr>
        <w:t>od momentu otrzymania prawidłowo wystawionej faktury.</w:t>
      </w:r>
    </w:p>
    <w:p w:rsidR="000D152F" w:rsidRPr="00254583" w:rsidRDefault="000D152F" w:rsidP="00D4476A">
      <w:pPr>
        <w:pStyle w:val="Akapitzlist"/>
        <w:numPr>
          <w:ilvl w:val="0"/>
          <w:numId w:val="12"/>
        </w:numPr>
        <w:spacing w:after="0"/>
        <w:ind w:left="426"/>
        <w:jc w:val="both"/>
        <w:rPr>
          <w:rFonts w:ascii="Times New Roman" w:hAnsi="Times New Roman" w:cs="Times New Roman"/>
          <w:sz w:val="24"/>
          <w:szCs w:val="24"/>
        </w:rPr>
      </w:pPr>
      <w:r w:rsidRPr="00254583">
        <w:rPr>
          <w:rFonts w:ascii="Times New Roman" w:hAnsi="Times New Roman" w:cs="Times New Roman"/>
          <w:sz w:val="24"/>
          <w:szCs w:val="24"/>
        </w:rPr>
        <w:t>Szczegółowe zagadnienia dotyczące realizacji przedmiotow</w:t>
      </w:r>
      <w:r>
        <w:rPr>
          <w:rFonts w:ascii="Times New Roman" w:hAnsi="Times New Roman" w:cs="Times New Roman"/>
          <w:sz w:val="24"/>
          <w:szCs w:val="24"/>
        </w:rPr>
        <w:t>ego zamówienia określone są we w</w:t>
      </w:r>
      <w:r w:rsidRPr="00254583">
        <w:rPr>
          <w:rFonts w:ascii="Times New Roman" w:hAnsi="Times New Roman" w:cs="Times New Roman"/>
          <w:sz w:val="24"/>
          <w:szCs w:val="24"/>
        </w:rPr>
        <w:t>zorze u</w:t>
      </w:r>
      <w:r w:rsidR="00B42718">
        <w:rPr>
          <w:rFonts w:ascii="Times New Roman" w:hAnsi="Times New Roman" w:cs="Times New Roman"/>
          <w:sz w:val="24"/>
          <w:szCs w:val="24"/>
        </w:rPr>
        <w:t xml:space="preserve">mowy, stanowiącym Załącznik nr </w:t>
      </w:r>
      <w:r w:rsidR="00B62B7A">
        <w:rPr>
          <w:rFonts w:ascii="Times New Roman" w:hAnsi="Times New Roman" w:cs="Times New Roman"/>
          <w:sz w:val="24"/>
          <w:szCs w:val="24"/>
        </w:rPr>
        <w:t>…..</w:t>
      </w:r>
      <w:r w:rsidRPr="00254583">
        <w:rPr>
          <w:rFonts w:ascii="Times New Roman" w:hAnsi="Times New Roman" w:cs="Times New Roman"/>
          <w:sz w:val="24"/>
          <w:szCs w:val="24"/>
        </w:rPr>
        <w:t xml:space="preserve"> do SWZ.</w:t>
      </w:r>
    </w:p>
    <w:p w:rsidR="000D152F" w:rsidRPr="00B85B69" w:rsidRDefault="000D152F" w:rsidP="000D152F">
      <w:pPr>
        <w:widowControl w:val="0"/>
        <w:suppressAutoHyphens/>
        <w:spacing w:after="0"/>
        <w:jc w:val="both"/>
        <w:rPr>
          <w:rFonts w:ascii="Times New Roman" w:hAnsi="Times New Roman" w:cs="Times New Roman"/>
          <w:color w:val="C00000"/>
          <w:sz w:val="24"/>
          <w:szCs w:val="24"/>
        </w:rPr>
      </w:pPr>
    </w:p>
    <w:p w:rsidR="000D152F" w:rsidRPr="00B85B69" w:rsidRDefault="000D152F" w:rsidP="000D152F">
      <w:pPr>
        <w:jc w:val="both"/>
        <w:rPr>
          <w:rFonts w:ascii="Times New Roman" w:hAnsi="Times New Roman" w:cs="Times New Roman"/>
          <w:color w:val="C00000"/>
          <w:sz w:val="24"/>
          <w:szCs w:val="24"/>
        </w:rPr>
      </w:pPr>
    </w:p>
    <w:p w:rsidR="008D5FF5" w:rsidRDefault="008D5FF5"/>
    <w:sectPr w:rsidR="008D5FF5" w:rsidSect="00734D40">
      <w:headerReference w:type="first" r:id="rId8"/>
      <w:pgSz w:w="11906" w:h="16838"/>
      <w:pgMar w:top="1417" w:right="1417" w:bottom="1417" w:left="1417"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A63" w:rsidRDefault="00AA7A63" w:rsidP="00F51678">
      <w:pPr>
        <w:spacing w:after="0" w:line="240" w:lineRule="auto"/>
      </w:pPr>
      <w:r>
        <w:separator/>
      </w:r>
    </w:p>
  </w:endnote>
  <w:endnote w:type="continuationSeparator" w:id="1">
    <w:p w:rsidR="00AA7A63" w:rsidRDefault="00AA7A63" w:rsidP="00F516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A63" w:rsidRDefault="00AA7A63" w:rsidP="00F51678">
      <w:pPr>
        <w:spacing w:after="0" w:line="240" w:lineRule="auto"/>
      </w:pPr>
      <w:r>
        <w:separator/>
      </w:r>
    </w:p>
  </w:footnote>
  <w:footnote w:type="continuationSeparator" w:id="1">
    <w:p w:rsidR="00AA7A63" w:rsidRDefault="00AA7A63" w:rsidP="00F516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170" w:rsidRDefault="002D3170" w:rsidP="002D3170">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5C2B"/>
    <w:multiLevelType w:val="hybridMultilevel"/>
    <w:tmpl w:val="4B5C98F6"/>
    <w:lvl w:ilvl="0" w:tplc="033C9798">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nsid w:val="09D25C1F"/>
    <w:multiLevelType w:val="hybridMultilevel"/>
    <w:tmpl w:val="A984CECE"/>
    <w:lvl w:ilvl="0" w:tplc="29C85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0D592FCB"/>
    <w:multiLevelType w:val="hybridMultilevel"/>
    <w:tmpl w:val="8E467EC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11C01A95"/>
    <w:multiLevelType w:val="hybridMultilevel"/>
    <w:tmpl w:val="E678139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21D9461A"/>
    <w:multiLevelType w:val="hybridMultilevel"/>
    <w:tmpl w:val="24F6343A"/>
    <w:lvl w:ilvl="0" w:tplc="29C85FFE">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5">
    <w:nsid w:val="2B7A2634"/>
    <w:multiLevelType w:val="hybridMultilevel"/>
    <w:tmpl w:val="AF5E4E76"/>
    <w:lvl w:ilvl="0" w:tplc="29C85FFE">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nsid w:val="3CDA3AD5"/>
    <w:multiLevelType w:val="hybridMultilevel"/>
    <w:tmpl w:val="DB8C0666"/>
    <w:lvl w:ilvl="0" w:tplc="D142520C">
      <w:start w:val="1"/>
      <w:numFmt w:val="decimal"/>
      <w:lvlText w:val="%1)"/>
      <w:lvlJc w:val="left"/>
      <w:pPr>
        <w:ind w:left="786"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40CF0F7B"/>
    <w:multiLevelType w:val="hybridMultilevel"/>
    <w:tmpl w:val="28D02BEE"/>
    <w:lvl w:ilvl="0" w:tplc="A96C45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8C3826"/>
    <w:multiLevelType w:val="hybridMultilevel"/>
    <w:tmpl w:val="4F9EC186"/>
    <w:lvl w:ilvl="0" w:tplc="0415000F">
      <w:start w:val="1"/>
      <w:numFmt w:val="decimal"/>
      <w:lvlText w:val="%1."/>
      <w:lvlJc w:val="left"/>
      <w:pPr>
        <w:ind w:left="720" w:hanging="360"/>
      </w:pPr>
    </w:lvl>
    <w:lvl w:ilvl="1" w:tplc="67242EF0">
      <w:start w:val="1"/>
      <w:numFmt w:val="lowerLetter"/>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B6A5719"/>
    <w:multiLevelType w:val="hybridMultilevel"/>
    <w:tmpl w:val="4894B848"/>
    <w:lvl w:ilvl="0" w:tplc="04150003">
      <w:start w:val="1"/>
      <w:numFmt w:val="bullet"/>
      <w:lvlText w:val="o"/>
      <w:lvlJc w:val="left"/>
      <w:pPr>
        <w:ind w:left="1713" w:hanging="360"/>
      </w:pPr>
      <w:rPr>
        <w:rFonts w:ascii="Courier New" w:hAnsi="Courier New" w:cs="Courier New"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0">
    <w:nsid w:val="4D713938"/>
    <w:multiLevelType w:val="hybridMultilevel"/>
    <w:tmpl w:val="7A465B8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DD24525"/>
    <w:multiLevelType w:val="hybridMultilevel"/>
    <w:tmpl w:val="A782BF78"/>
    <w:lvl w:ilvl="0" w:tplc="29C85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5B452F26"/>
    <w:multiLevelType w:val="hybridMultilevel"/>
    <w:tmpl w:val="264C753C"/>
    <w:lvl w:ilvl="0" w:tplc="29C85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D4D2D19"/>
    <w:multiLevelType w:val="hybridMultilevel"/>
    <w:tmpl w:val="B212DDBA"/>
    <w:lvl w:ilvl="0" w:tplc="29C85FF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5F922703"/>
    <w:multiLevelType w:val="hybridMultilevel"/>
    <w:tmpl w:val="1EA034BA"/>
    <w:lvl w:ilvl="0" w:tplc="1B68E7C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nsid w:val="60160139"/>
    <w:multiLevelType w:val="hybridMultilevel"/>
    <w:tmpl w:val="3DB60350"/>
    <w:lvl w:ilvl="0" w:tplc="B64E3B7E">
      <w:start w:val="4"/>
      <w:numFmt w:val="decimal"/>
      <w:lvlText w:val="%1."/>
      <w:lvlJc w:val="left"/>
      <w:pPr>
        <w:tabs>
          <w:tab w:val="num" w:pos="360"/>
        </w:tabs>
        <w:ind w:left="360" w:hanging="360"/>
      </w:pPr>
      <w:rPr>
        <w:rFonts w:hint="default"/>
        <w:b w:val="0"/>
        <w:color w:val="auto"/>
      </w:rPr>
    </w:lvl>
    <w:lvl w:ilvl="1" w:tplc="04150017">
      <w:start w:val="1"/>
      <w:numFmt w:val="lowerLetter"/>
      <w:lvlText w:val="%2)"/>
      <w:lvlJc w:val="left"/>
      <w:pPr>
        <w:tabs>
          <w:tab w:val="num" w:pos="760"/>
        </w:tabs>
        <w:ind w:left="760" w:hanging="360"/>
      </w:pPr>
    </w:lvl>
    <w:lvl w:ilvl="2" w:tplc="0415001B">
      <w:start w:val="1"/>
      <w:numFmt w:val="lowerRoman"/>
      <w:lvlText w:val="%3."/>
      <w:lvlJc w:val="right"/>
      <w:pPr>
        <w:tabs>
          <w:tab w:val="num" w:pos="1480"/>
        </w:tabs>
        <w:ind w:left="1480" w:hanging="180"/>
      </w:pPr>
    </w:lvl>
    <w:lvl w:ilvl="3" w:tplc="19983BB4">
      <w:start w:val="1"/>
      <w:numFmt w:val="lowerLetter"/>
      <w:lvlText w:val="%4)"/>
      <w:lvlJc w:val="left"/>
      <w:pPr>
        <w:ind w:left="2200" w:hanging="360"/>
      </w:pPr>
      <w:rPr>
        <w:rFonts w:hint="default"/>
      </w:rPr>
    </w:lvl>
    <w:lvl w:ilvl="4" w:tplc="04150019" w:tentative="1">
      <w:start w:val="1"/>
      <w:numFmt w:val="lowerLetter"/>
      <w:lvlText w:val="%5."/>
      <w:lvlJc w:val="left"/>
      <w:pPr>
        <w:tabs>
          <w:tab w:val="num" w:pos="2920"/>
        </w:tabs>
        <w:ind w:left="2920" w:hanging="360"/>
      </w:pPr>
    </w:lvl>
    <w:lvl w:ilvl="5" w:tplc="0415001B" w:tentative="1">
      <w:start w:val="1"/>
      <w:numFmt w:val="lowerRoman"/>
      <w:lvlText w:val="%6."/>
      <w:lvlJc w:val="right"/>
      <w:pPr>
        <w:tabs>
          <w:tab w:val="num" w:pos="3640"/>
        </w:tabs>
        <w:ind w:left="3640" w:hanging="180"/>
      </w:pPr>
    </w:lvl>
    <w:lvl w:ilvl="6" w:tplc="0415000F" w:tentative="1">
      <w:start w:val="1"/>
      <w:numFmt w:val="decimal"/>
      <w:lvlText w:val="%7."/>
      <w:lvlJc w:val="left"/>
      <w:pPr>
        <w:tabs>
          <w:tab w:val="num" w:pos="4360"/>
        </w:tabs>
        <w:ind w:left="4360" w:hanging="360"/>
      </w:pPr>
    </w:lvl>
    <w:lvl w:ilvl="7" w:tplc="04150019" w:tentative="1">
      <w:start w:val="1"/>
      <w:numFmt w:val="lowerLetter"/>
      <w:lvlText w:val="%8."/>
      <w:lvlJc w:val="left"/>
      <w:pPr>
        <w:tabs>
          <w:tab w:val="num" w:pos="5080"/>
        </w:tabs>
        <w:ind w:left="5080" w:hanging="360"/>
      </w:pPr>
    </w:lvl>
    <w:lvl w:ilvl="8" w:tplc="0415001B" w:tentative="1">
      <w:start w:val="1"/>
      <w:numFmt w:val="lowerRoman"/>
      <w:lvlText w:val="%9."/>
      <w:lvlJc w:val="right"/>
      <w:pPr>
        <w:tabs>
          <w:tab w:val="num" w:pos="5800"/>
        </w:tabs>
        <w:ind w:left="5800" w:hanging="180"/>
      </w:pPr>
    </w:lvl>
  </w:abstractNum>
  <w:abstractNum w:abstractNumId="16">
    <w:nsid w:val="62546E96"/>
    <w:multiLevelType w:val="hybridMultilevel"/>
    <w:tmpl w:val="BD8648B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67586F39"/>
    <w:multiLevelType w:val="hybridMultilevel"/>
    <w:tmpl w:val="C9402786"/>
    <w:lvl w:ilvl="0" w:tplc="29C85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54822C8"/>
    <w:multiLevelType w:val="hybridMultilevel"/>
    <w:tmpl w:val="B3C04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77754A"/>
    <w:multiLevelType w:val="hybridMultilevel"/>
    <w:tmpl w:val="6BE8434C"/>
    <w:lvl w:ilvl="0" w:tplc="2F10E9BA">
      <w:start w:val="1"/>
      <w:numFmt w:val="decimal"/>
      <w:lvlText w:val="%1."/>
      <w:lvlJc w:val="left"/>
      <w:pPr>
        <w:tabs>
          <w:tab w:val="num" w:pos="453"/>
        </w:tabs>
        <w:ind w:left="453" w:hanging="453"/>
      </w:pPr>
      <w:rPr>
        <w:rFonts w:cs="Times New Roman" w:hint="default"/>
        <w:b w:val="0"/>
        <w:color w:val="auto"/>
      </w:rPr>
    </w:lvl>
    <w:lvl w:ilvl="1" w:tplc="04150019" w:tentative="1">
      <w:start w:val="1"/>
      <w:numFmt w:val="lowerLetter"/>
      <w:lvlText w:val="%2."/>
      <w:lvlJc w:val="left"/>
      <w:pPr>
        <w:tabs>
          <w:tab w:val="num" w:pos="2227"/>
        </w:tabs>
        <w:ind w:left="2227" w:hanging="360"/>
      </w:pPr>
      <w:rPr>
        <w:rFonts w:cs="Times New Roman"/>
      </w:rPr>
    </w:lvl>
    <w:lvl w:ilvl="2" w:tplc="0415001B" w:tentative="1">
      <w:start w:val="1"/>
      <w:numFmt w:val="lowerRoman"/>
      <w:lvlText w:val="%3."/>
      <w:lvlJc w:val="right"/>
      <w:pPr>
        <w:tabs>
          <w:tab w:val="num" w:pos="2947"/>
        </w:tabs>
        <w:ind w:left="2947" w:hanging="180"/>
      </w:pPr>
      <w:rPr>
        <w:rFonts w:cs="Times New Roman"/>
      </w:rPr>
    </w:lvl>
    <w:lvl w:ilvl="3" w:tplc="0415000F" w:tentative="1">
      <w:start w:val="1"/>
      <w:numFmt w:val="decimal"/>
      <w:lvlText w:val="%4."/>
      <w:lvlJc w:val="left"/>
      <w:pPr>
        <w:tabs>
          <w:tab w:val="num" w:pos="3667"/>
        </w:tabs>
        <w:ind w:left="3667" w:hanging="360"/>
      </w:pPr>
      <w:rPr>
        <w:rFonts w:cs="Times New Roman"/>
      </w:rPr>
    </w:lvl>
    <w:lvl w:ilvl="4" w:tplc="04150019" w:tentative="1">
      <w:start w:val="1"/>
      <w:numFmt w:val="lowerLetter"/>
      <w:lvlText w:val="%5."/>
      <w:lvlJc w:val="left"/>
      <w:pPr>
        <w:tabs>
          <w:tab w:val="num" w:pos="4387"/>
        </w:tabs>
        <w:ind w:left="4387" w:hanging="360"/>
      </w:pPr>
      <w:rPr>
        <w:rFonts w:cs="Times New Roman"/>
      </w:rPr>
    </w:lvl>
    <w:lvl w:ilvl="5" w:tplc="0415001B" w:tentative="1">
      <w:start w:val="1"/>
      <w:numFmt w:val="lowerRoman"/>
      <w:lvlText w:val="%6."/>
      <w:lvlJc w:val="right"/>
      <w:pPr>
        <w:tabs>
          <w:tab w:val="num" w:pos="5107"/>
        </w:tabs>
        <w:ind w:left="5107" w:hanging="180"/>
      </w:pPr>
      <w:rPr>
        <w:rFonts w:cs="Times New Roman"/>
      </w:rPr>
    </w:lvl>
    <w:lvl w:ilvl="6" w:tplc="0415000F" w:tentative="1">
      <w:start w:val="1"/>
      <w:numFmt w:val="decimal"/>
      <w:lvlText w:val="%7."/>
      <w:lvlJc w:val="left"/>
      <w:pPr>
        <w:tabs>
          <w:tab w:val="num" w:pos="5827"/>
        </w:tabs>
        <w:ind w:left="5827" w:hanging="360"/>
      </w:pPr>
      <w:rPr>
        <w:rFonts w:cs="Times New Roman"/>
      </w:rPr>
    </w:lvl>
    <w:lvl w:ilvl="7" w:tplc="04150019" w:tentative="1">
      <w:start w:val="1"/>
      <w:numFmt w:val="lowerLetter"/>
      <w:lvlText w:val="%8."/>
      <w:lvlJc w:val="left"/>
      <w:pPr>
        <w:tabs>
          <w:tab w:val="num" w:pos="6547"/>
        </w:tabs>
        <w:ind w:left="6547" w:hanging="360"/>
      </w:pPr>
      <w:rPr>
        <w:rFonts w:cs="Times New Roman"/>
      </w:rPr>
    </w:lvl>
    <w:lvl w:ilvl="8" w:tplc="0415001B" w:tentative="1">
      <w:start w:val="1"/>
      <w:numFmt w:val="lowerRoman"/>
      <w:lvlText w:val="%9."/>
      <w:lvlJc w:val="right"/>
      <w:pPr>
        <w:tabs>
          <w:tab w:val="num" w:pos="7267"/>
        </w:tabs>
        <w:ind w:left="7267" w:hanging="180"/>
      </w:pPr>
      <w:rPr>
        <w:rFonts w:cs="Times New Roman"/>
      </w:rPr>
    </w:lvl>
  </w:abstractNum>
  <w:num w:numId="1">
    <w:abstractNumId w:val="7"/>
  </w:num>
  <w:num w:numId="2">
    <w:abstractNumId w:val="13"/>
  </w:num>
  <w:num w:numId="3">
    <w:abstractNumId w:val="15"/>
  </w:num>
  <w:num w:numId="4">
    <w:abstractNumId w:val="6"/>
  </w:num>
  <w:num w:numId="5">
    <w:abstractNumId w:val="17"/>
  </w:num>
  <w:num w:numId="6">
    <w:abstractNumId w:val="2"/>
  </w:num>
  <w:num w:numId="7">
    <w:abstractNumId w:val="12"/>
  </w:num>
  <w:num w:numId="8">
    <w:abstractNumId w:val="9"/>
  </w:num>
  <w:num w:numId="9">
    <w:abstractNumId w:val="16"/>
  </w:num>
  <w:num w:numId="10">
    <w:abstractNumId w:val="10"/>
  </w:num>
  <w:num w:numId="11">
    <w:abstractNumId w:val="3"/>
  </w:num>
  <w:num w:numId="12">
    <w:abstractNumId w:val="18"/>
  </w:num>
  <w:num w:numId="13">
    <w:abstractNumId w:val="4"/>
  </w:num>
  <w:num w:numId="14">
    <w:abstractNumId w:val="5"/>
  </w:num>
  <w:num w:numId="15">
    <w:abstractNumId w:val="11"/>
  </w:num>
  <w:num w:numId="16">
    <w:abstractNumId w:val="1"/>
  </w:num>
  <w:num w:numId="17">
    <w:abstractNumId w:val="8"/>
  </w:num>
  <w:num w:numId="18">
    <w:abstractNumId w:val="19"/>
  </w:num>
  <w:num w:numId="19">
    <w:abstractNumId w:val="14"/>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hdrShapeDefaults>
    <o:shapedefaults v:ext="edit" spidmax="67586"/>
  </w:hdrShapeDefaults>
  <w:footnotePr>
    <w:footnote w:id="0"/>
    <w:footnote w:id="1"/>
  </w:footnotePr>
  <w:endnotePr>
    <w:endnote w:id="0"/>
    <w:endnote w:id="1"/>
  </w:endnotePr>
  <w:compat/>
  <w:rsids>
    <w:rsidRoot w:val="00F51678"/>
    <w:rsid w:val="00000BFE"/>
    <w:rsid w:val="00011076"/>
    <w:rsid w:val="0003374C"/>
    <w:rsid w:val="00037ABA"/>
    <w:rsid w:val="00051A82"/>
    <w:rsid w:val="0005360D"/>
    <w:rsid w:val="00061802"/>
    <w:rsid w:val="000657ED"/>
    <w:rsid w:val="000658D8"/>
    <w:rsid w:val="000931A3"/>
    <w:rsid w:val="000A79AB"/>
    <w:rsid w:val="000C51D2"/>
    <w:rsid w:val="000C6474"/>
    <w:rsid w:val="000C67A1"/>
    <w:rsid w:val="000C6E1F"/>
    <w:rsid w:val="000D152F"/>
    <w:rsid w:val="000D5877"/>
    <w:rsid w:val="000D7073"/>
    <w:rsid w:val="000F632A"/>
    <w:rsid w:val="001274CB"/>
    <w:rsid w:val="00134042"/>
    <w:rsid w:val="001347AD"/>
    <w:rsid w:val="00136245"/>
    <w:rsid w:val="00147BA2"/>
    <w:rsid w:val="001533D8"/>
    <w:rsid w:val="00155250"/>
    <w:rsid w:val="001663CD"/>
    <w:rsid w:val="0017174B"/>
    <w:rsid w:val="001A4957"/>
    <w:rsid w:val="001A5B2D"/>
    <w:rsid w:val="001A63F1"/>
    <w:rsid w:val="001C0065"/>
    <w:rsid w:val="001C35BD"/>
    <w:rsid w:val="001C45E7"/>
    <w:rsid w:val="001C6D26"/>
    <w:rsid w:val="001D102B"/>
    <w:rsid w:val="001D598C"/>
    <w:rsid w:val="001D68EC"/>
    <w:rsid w:val="001F0216"/>
    <w:rsid w:val="00200CC5"/>
    <w:rsid w:val="002041D3"/>
    <w:rsid w:val="00222088"/>
    <w:rsid w:val="00224D4A"/>
    <w:rsid w:val="00225EDC"/>
    <w:rsid w:val="002318D8"/>
    <w:rsid w:val="00237AFE"/>
    <w:rsid w:val="00250212"/>
    <w:rsid w:val="00267529"/>
    <w:rsid w:val="002872CA"/>
    <w:rsid w:val="002B219A"/>
    <w:rsid w:val="002C20B5"/>
    <w:rsid w:val="002C36CB"/>
    <w:rsid w:val="002D3170"/>
    <w:rsid w:val="002E7352"/>
    <w:rsid w:val="00302B34"/>
    <w:rsid w:val="00314046"/>
    <w:rsid w:val="003141F3"/>
    <w:rsid w:val="00315005"/>
    <w:rsid w:val="00317DB3"/>
    <w:rsid w:val="00324D5E"/>
    <w:rsid w:val="003273C4"/>
    <w:rsid w:val="0033660D"/>
    <w:rsid w:val="00373C06"/>
    <w:rsid w:val="003844ED"/>
    <w:rsid w:val="003B0035"/>
    <w:rsid w:val="004049BA"/>
    <w:rsid w:val="004217F0"/>
    <w:rsid w:val="004364FC"/>
    <w:rsid w:val="004958F2"/>
    <w:rsid w:val="004A3DFF"/>
    <w:rsid w:val="004A76CF"/>
    <w:rsid w:val="004B13E2"/>
    <w:rsid w:val="004B2713"/>
    <w:rsid w:val="004B5B07"/>
    <w:rsid w:val="004C4777"/>
    <w:rsid w:val="004C6B8D"/>
    <w:rsid w:val="004D0016"/>
    <w:rsid w:val="004D4A77"/>
    <w:rsid w:val="004E7AB5"/>
    <w:rsid w:val="004F0EE4"/>
    <w:rsid w:val="004F258F"/>
    <w:rsid w:val="0050320A"/>
    <w:rsid w:val="0050503C"/>
    <w:rsid w:val="0052752A"/>
    <w:rsid w:val="005473EA"/>
    <w:rsid w:val="0055714F"/>
    <w:rsid w:val="005631E0"/>
    <w:rsid w:val="005745EC"/>
    <w:rsid w:val="005A07A1"/>
    <w:rsid w:val="005A1D7B"/>
    <w:rsid w:val="005A4202"/>
    <w:rsid w:val="005A4539"/>
    <w:rsid w:val="005B38BB"/>
    <w:rsid w:val="005C2EFA"/>
    <w:rsid w:val="005C47F1"/>
    <w:rsid w:val="005D01D9"/>
    <w:rsid w:val="005E6271"/>
    <w:rsid w:val="005F0FF2"/>
    <w:rsid w:val="005F3F8B"/>
    <w:rsid w:val="005F43EC"/>
    <w:rsid w:val="005F5E2B"/>
    <w:rsid w:val="006028C9"/>
    <w:rsid w:val="00611896"/>
    <w:rsid w:val="006232A3"/>
    <w:rsid w:val="006368CC"/>
    <w:rsid w:val="0065009E"/>
    <w:rsid w:val="0065074A"/>
    <w:rsid w:val="006669F9"/>
    <w:rsid w:val="0067253E"/>
    <w:rsid w:val="00690F40"/>
    <w:rsid w:val="006939E6"/>
    <w:rsid w:val="006A0BC2"/>
    <w:rsid w:val="006C16CE"/>
    <w:rsid w:val="006E0E56"/>
    <w:rsid w:val="006E3476"/>
    <w:rsid w:val="006F7B61"/>
    <w:rsid w:val="00704C4C"/>
    <w:rsid w:val="00707835"/>
    <w:rsid w:val="00734D40"/>
    <w:rsid w:val="00774813"/>
    <w:rsid w:val="00794B09"/>
    <w:rsid w:val="007A4680"/>
    <w:rsid w:val="007A5ED5"/>
    <w:rsid w:val="007C790A"/>
    <w:rsid w:val="007C7E02"/>
    <w:rsid w:val="007D0463"/>
    <w:rsid w:val="007E469C"/>
    <w:rsid w:val="007F3CC8"/>
    <w:rsid w:val="0082182A"/>
    <w:rsid w:val="00830F76"/>
    <w:rsid w:val="008428C6"/>
    <w:rsid w:val="00843292"/>
    <w:rsid w:val="008477F2"/>
    <w:rsid w:val="00847FE7"/>
    <w:rsid w:val="008536AA"/>
    <w:rsid w:val="00866293"/>
    <w:rsid w:val="0087244C"/>
    <w:rsid w:val="00891655"/>
    <w:rsid w:val="008962A6"/>
    <w:rsid w:val="008A754E"/>
    <w:rsid w:val="008B07DB"/>
    <w:rsid w:val="008C79E3"/>
    <w:rsid w:val="008D089D"/>
    <w:rsid w:val="008D5065"/>
    <w:rsid w:val="008D5FF5"/>
    <w:rsid w:val="008E313B"/>
    <w:rsid w:val="009006EC"/>
    <w:rsid w:val="00901C65"/>
    <w:rsid w:val="00906D81"/>
    <w:rsid w:val="00916858"/>
    <w:rsid w:val="009559FB"/>
    <w:rsid w:val="0095739B"/>
    <w:rsid w:val="00962853"/>
    <w:rsid w:val="00965F88"/>
    <w:rsid w:val="00976E46"/>
    <w:rsid w:val="009A13A0"/>
    <w:rsid w:val="009A3003"/>
    <w:rsid w:val="009A5DDA"/>
    <w:rsid w:val="009B4AF9"/>
    <w:rsid w:val="009B7C2D"/>
    <w:rsid w:val="009B7DB1"/>
    <w:rsid w:val="009C2F0E"/>
    <w:rsid w:val="009C3DEF"/>
    <w:rsid w:val="009D2071"/>
    <w:rsid w:val="009D2A9E"/>
    <w:rsid w:val="009E5BD5"/>
    <w:rsid w:val="009F05C2"/>
    <w:rsid w:val="00A03C67"/>
    <w:rsid w:val="00A121B1"/>
    <w:rsid w:val="00A307D5"/>
    <w:rsid w:val="00A623E7"/>
    <w:rsid w:val="00A71BCA"/>
    <w:rsid w:val="00A815FE"/>
    <w:rsid w:val="00A83ADD"/>
    <w:rsid w:val="00AA4AFF"/>
    <w:rsid w:val="00AA7A63"/>
    <w:rsid w:val="00AB7582"/>
    <w:rsid w:val="00AE2772"/>
    <w:rsid w:val="00AF0006"/>
    <w:rsid w:val="00B05D93"/>
    <w:rsid w:val="00B33DA5"/>
    <w:rsid w:val="00B34EE4"/>
    <w:rsid w:val="00B42718"/>
    <w:rsid w:val="00B54F04"/>
    <w:rsid w:val="00B55421"/>
    <w:rsid w:val="00B6296D"/>
    <w:rsid w:val="00B62B7A"/>
    <w:rsid w:val="00B95F10"/>
    <w:rsid w:val="00BA0076"/>
    <w:rsid w:val="00BB0A55"/>
    <w:rsid w:val="00BB4A4D"/>
    <w:rsid w:val="00BC172D"/>
    <w:rsid w:val="00BD4753"/>
    <w:rsid w:val="00BD5A74"/>
    <w:rsid w:val="00BF24BD"/>
    <w:rsid w:val="00BF52C3"/>
    <w:rsid w:val="00BF767B"/>
    <w:rsid w:val="00C11385"/>
    <w:rsid w:val="00C12A28"/>
    <w:rsid w:val="00C1397D"/>
    <w:rsid w:val="00C1699A"/>
    <w:rsid w:val="00C34245"/>
    <w:rsid w:val="00C60B04"/>
    <w:rsid w:val="00C816C8"/>
    <w:rsid w:val="00C84676"/>
    <w:rsid w:val="00C94EF3"/>
    <w:rsid w:val="00CA6215"/>
    <w:rsid w:val="00CB156A"/>
    <w:rsid w:val="00CC3F8C"/>
    <w:rsid w:val="00CC65EC"/>
    <w:rsid w:val="00CD51FB"/>
    <w:rsid w:val="00CF5DEC"/>
    <w:rsid w:val="00D07117"/>
    <w:rsid w:val="00D108FC"/>
    <w:rsid w:val="00D13D34"/>
    <w:rsid w:val="00D1460A"/>
    <w:rsid w:val="00D33275"/>
    <w:rsid w:val="00D37AE7"/>
    <w:rsid w:val="00D42A65"/>
    <w:rsid w:val="00D4476A"/>
    <w:rsid w:val="00D47BAD"/>
    <w:rsid w:val="00D505C3"/>
    <w:rsid w:val="00D52166"/>
    <w:rsid w:val="00D5547C"/>
    <w:rsid w:val="00D6626E"/>
    <w:rsid w:val="00D84797"/>
    <w:rsid w:val="00DA50DE"/>
    <w:rsid w:val="00DA68BC"/>
    <w:rsid w:val="00DB1355"/>
    <w:rsid w:val="00DB4457"/>
    <w:rsid w:val="00DD6FC0"/>
    <w:rsid w:val="00DF60E3"/>
    <w:rsid w:val="00E118D9"/>
    <w:rsid w:val="00E1267F"/>
    <w:rsid w:val="00E25F00"/>
    <w:rsid w:val="00E3110B"/>
    <w:rsid w:val="00E719B4"/>
    <w:rsid w:val="00E92A81"/>
    <w:rsid w:val="00E95B8C"/>
    <w:rsid w:val="00EB4417"/>
    <w:rsid w:val="00F04536"/>
    <w:rsid w:val="00F048A2"/>
    <w:rsid w:val="00F51678"/>
    <w:rsid w:val="00F605E9"/>
    <w:rsid w:val="00F621B8"/>
    <w:rsid w:val="00F63379"/>
    <w:rsid w:val="00F661E1"/>
    <w:rsid w:val="00F85B95"/>
    <w:rsid w:val="00F875E3"/>
    <w:rsid w:val="00F87C58"/>
    <w:rsid w:val="00FA50C9"/>
    <w:rsid w:val="00FA7669"/>
    <w:rsid w:val="00FD385E"/>
    <w:rsid w:val="00FD5786"/>
    <w:rsid w:val="00FE0FB2"/>
    <w:rsid w:val="00FE464B"/>
    <w:rsid w:val="00FE6FCF"/>
    <w:rsid w:val="00FF4347"/>
    <w:rsid w:val="00FF55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5167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51678"/>
  </w:style>
  <w:style w:type="paragraph" w:styleId="Stopka">
    <w:name w:val="footer"/>
    <w:basedOn w:val="Normalny"/>
    <w:link w:val="StopkaZnak"/>
    <w:uiPriority w:val="99"/>
    <w:semiHidden/>
    <w:unhideWhenUsed/>
    <w:rsid w:val="00F5167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51678"/>
  </w:style>
  <w:style w:type="paragraph" w:styleId="Tekstdymka">
    <w:name w:val="Balloon Text"/>
    <w:basedOn w:val="Normalny"/>
    <w:link w:val="TekstdymkaZnak"/>
    <w:uiPriority w:val="99"/>
    <w:semiHidden/>
    <w:unhideWhenUsed/>
    <w:rsid w:val="00F516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1678"/>
    <w:rPr>
      <w:rFonts w:ascii="Tahoma" w:hAnsi="Tahoma" w:cs="Tahoma"/>
      <w:sz w:val="16"/>
      <w:szCs w:val="16"/>
    </w:rPr>
  </w:style>
  <w:style w:type="paragraph" w:styleId="Akapitzlist">
    <w:name w:val="List Paragraph"/>
    <w:basedOn w:val="Normalny"/>
    <w:uiPriority w:val="34"/>
    <w:qFormat/>
    <w:rsid w:val="000D152F"/>
    <w:pPr>
      <w:ind w:left="720"/>
      <w:contextualSpacing/>
    </w:pPr>
  </w:style>
  <w:style w:type="paragraph" w:styleId="Bezodstpw">
    <w:name w:val="No Spacing"/>
    <w:uiPriority w:val="1"/>
    <w:qFormat/>
    <w:rsid w:val="000D152F"/>
    <w:pPr>
      <w:spacing w:after="0" w:line="240" w:lineRule="auto"/>
    </w:pPr>
    <w:rPr>
      <w:rFonts w:ascii="Calibri" w:eastAsia="Times New Roman" w:hAnsi="Calibri" w:cs="Times New Roman"/>
      <w:lang w:val="en-US"/>
    </w:rPr>
  </w:style>
  <w:style w:type="paragraph" w:customStyle="1" w:styleId="arimr">
    <w:name w:val="arimr"/>
    <w:basedOn w:val="Normalny"/>
    <w:rsid w:val="00E719B4"/>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m-5101662656708063575xtextbody">
    <w:name w:val="m_-5101662656708063575xtextbody"/>
    <w:basedOn w:val="Normalny"/>
    <w:rsid w:val="00C8467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54659426">
      <w:bodyDiv w:val="1"/>
      <w:marLeft w:val="0"/>
      <w:marRight w:val="0"/>
      <w:marTop w:val="0"/>
      <w:marBottom w:val="0"/>
      <w:divBdr>
        <w:top w:val="none" w:sz="0" w:space="0" w:color="auto"/>
        <w:left w:val="none" w:sz="0" w:space="0" w:color="auto"/>
        <w:bottom w:val="none" w:sz="0" w:space="0" w:color="auto"/>
        <w:right w:val="none" w:sz="0" w:space="0" w:color="auto"/>
      </w:divBdr>
    </w:div>
    <w:div w:id="994336210">
      <w:bodyDiv w:val="1"/>
      <w:marLeft w:val="0"/>
      <w:marRight w:val="0"/>
      <w:marTop w:val="0"/>
      <w:marBottom w:val="0"/>
      <w:divBdr>
        <w:top w:val="none" w:sz="0" w:space="0" w:color="auto"/>
        <w:left w:val="none" w:sz="0" w:space="0" w:color="auto"/>
        <w:bottom w:val="none" w:sz="0" w:space="0" w:color="auto"/>
        <w:right w:val="none" w:sz="0" w:space="0" w:color="auto"/>
      </w:divBdr>
    </w:div>
    <w:div w:id="1604875247">
      <w:bodyDiv w:val="1"/>
      <w:marLeft w:val="0"/>
      <w:marRight w:val="0"/>
      <w:marTop w:val="0"/>
      <w:marBottom w:val="0"/>
      <w:divBdr>
        <w:top w:val="none" w:sz="0" w:space="0" w:color="auto"/>
        <w:left w:val="none" w:sz="0" w:space="0" w:color="auto"/>
        <w:bottom w:val="none" w:sz="0" w:space="0" w:color="auto"/>
        <w:right w:val="none" w:sz="0" w:space="0" w:color="auto"/>
      </w:divBdr>
    </w:div>
    <w:div w:id="203221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6F2ED-A47D-47ED-86ED-E13A65205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2006</Words>
  <Characters>12037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Michalska</dc:creator>
  <cp:lastModifiedBy>Kamil.Różański</cp:lastModifiedBy>
  <cp:revision>3</cp:revision>
  <cp:lastPrinted>2022-02-12T09:23:00Z</cp:lastPrinted>
  <dcterms:created xsi:type="dcterms:W3CDTF">2022-06-24T10:18:00Z</dcterms:created>
  <dcterms:modified xsi:type="dcterms:W3CDTF">2022-06-24T10:23:00Z</dcterms:modified>
</cp:coreProperties>
</file>