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B3" w:rsidRDefault="00D535B3" w:rsidP="00D535B3">
      <w:pPr>
        <w:tabs>
          <w:tab w:val="left" w:pos="284"/>
        </w:tabs>
        <w:spacing w:line="360" w:lineRule="auto"/>
        <w:ind w:right="1304"/>
        <w:rPr>
          <w:rFonts w:ascii="Arial" w:hAnsi="Arial" w:cs="Arial"/>
        </w:rPr>
      </w:pPr>
      <w:r w:rsidRPr="008F16DB">
        <w:rPr>
          <w:rFonts w:cs="Courier New"/>
          <w:bCs/>
          <w:iCs/>
          <w:noProof/>
          <w:sz w:val="24"/>
          <w:szCs w:val="24"/>
          <w:lang w:eastAsia="pl-PL"/>
        </w:rPr>
        <w:drawing>
          <wp:inline distT="0" distB="0" distL="0" distR="0">
            <wp:extent cx="6172200" cy="1076325"/>
            <wp:effectExtent l="0" t="0" r="0" b="9525"/>
            <wp:docPr id="1" name="Obraz 1" descr="logo-in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ine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B3" w:rsidRDefault="00D535B3" w:rsidP="00D535B3">
      <w:pPr>
        <w:tabs>
          <w:tab w:val="left" w:pos="284"/>
        </w:tabs>
        <w:spacing w:line="360" w:lineRule="auto"/>
        <w:ind w:left="1304" w:right="1304"/>
        <w:rPr>
          <w:rFonts w:ascii="Courier New" w:hAnsi="Courier New" w:cs="Courier New"/>
          <w:sz w:val="24"/>
        </w:rPr>
      </w:pPr>
    </w:p>
    <w:p w:rsidR="00D535B3" w:rsidRDefault="00D535B3" w:rsidP="00D535B3">
      <w:pPr>
        <w:pStyle w:val="Nagwek8"/>
        <w:jc w:val="right"/>
      </w:pPr>
      <w:r>
        <w:t>Iława, dnia. 07.10.2022 r.</w:t>
      </w:r>
    </w:p>
    <w:p w:rsidR="00D535B3" w:rsidRDefault="00D535B3" w:rsidP="00D535B3">
      <w:pPr>
        <w:tabs>
          <w:tab w:val="left" w:pos="284"/>
        </w:tabs>
        <w:spacing w:line="360" w:lineRule="auto"/>
        <w:ind w:right="-2"/>
        <w:rPr>
          <w:rFonts w:ascii="Courier New" w:hAnsi="Courier New" w:cs="Courier New"/>
          <w:sz w:val="24"/>
        </w:rPr>
      </w:pPr>
    </w:p>
    <w:p w:rsidR="00D535B3" w:rsidRDefault="00D535B3" w:rsidP="00D535B3">
      <w:pPr>
        <w:tabs>
          <w:tab w:val="left" w:pos="284"/>
        </w:tabs>
        <w:spacing w:line="360" w:lineRule="auto"/>
        <w:ind w:right="-2"/>
        <w:jc w:val="center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Wyjaśnienie</w:t>
      </w:r>
    </w:p>
    <w:p w:rsidR="00D535B3" w:rsidRDefault="00D535B3" w:rsidP="00D535B3">
      <w:pPr>
        <w:tabs>
          <w:tab w:val="left" w:pos="284"/>
        </w:tabs>
        <w:rPr>
          <w:rFonts w:ascii="Courier New" w:hAnsi="Courier New" w:cs="Courier New"/>
          <w:b/>
          <w:sz w:val="24"/>
        </w:rPr>
      </w:pPr>
    </w:p>
    <w:p w:rsidR="00D535B3" w:rsidRDefault="00D535B3" w:rsidP="00D535B3">
      <w:pPr>
        <w:tabs>
          <w:tab w:val="left" w:pos="284"/>
        </w:tabs>
        <w:rPr>
          <w:rFonts w:ascii="Courier New" w:hAnsi="Courier New" w:cs="Courier New"/>
          <w:b/>
          <w:sz w:val="24"/>
        </w:rPr>
      </w:pPr>
    </w:p>
    <w:p w:rsidR="00D535B3" w:rsidRDefault="00D535B3" w:rsidP="00D535B3">
      <w:pPr>
        <w:tabs>
          <w:tab w:val="left" w:pos="284"/>
        </w:tabs>
        <w:rPr>
          <w:rFonts w:ascii="Courier New" w:hAnsi="Courier New" w:cs="Courier New"/>
          <w:b/>
          <w:sz w:val="24"/>
        </w:rPr>
      </w:pPr>
    </w:p>
    <w:p w:rsidR="00D535B3" w:rsidRPr="00BA7452" w:rsidRDefault="00D535B3" w:rsidP="00D535B3">
      <w:pPr>
        <w:pStyle w:val="Tekstpodstawowy"/>
        <w:tabs>
          <w:tab w:val="left" w:pos="284"/>
        </w:tabs>
        <w:ind w:left="1418" w:right="-1" w:hanging="1418"/>
        <w:rPr>
          <w:rFonts w:cs="Courier New"/>
          <w:b/>
          <w:bCs/>
        </w:rPr>
      </w:pPr>
      <w:r>
        <w:rPr>
          <w:rFonts w:cs="Courier New"/>
          <w:b/>
          <w:bCs/>
        </w:rPr>
        <w:t>Dotyczy:</w:t>
      </w:r>
      <w:r>
        <w:rPr>
          <w:rFonts w:cs="Courier New"/>
        </w:rPr>
        <w:tab/>
      </w:r>
      <w:r w:rsidRPr="00BA7452">
        <w:rPr>
          <w:rFonts w:cs="Courier New"/>
          <w:b/>
        </w:rPr>
        <w:t xml:space="preserve">pisma ze strony </w:t>
      </w:r>
      <w:proofErr w:type="spellStart"/>
      <w:r>
        <w:rPr>
          <w:rFonts w:cs="Courier New"/>
          <w:b/>
        </w:rPr>
        <w:t>Instalcompact</w:t>
      </w:r>
      <w:proofErr w:type="spellEnd"/>
      <w:r>
        <w:rPr>
          <w:rFonts w:cs="Courier New"/>
          <w:b/>
        </w:rPr>
        <w:t xml:space="preserve"> Sp. z o.o.</w:t>
      </w:r>
      <w:r w:rsidRPr="00BA7452">
        <w:rPr>
          <w:rFonts w:cs="Courier New"/>
          <w:b/>
        </w:rPr>
        <w:t xml:space="preserve"> </w:t>
      </w:r>
      <w:r w:rsidRPr="00BA7452">
        <w:rPr>
          <w:rFonts w:cs="Courier New"/>
          <w:b/>
          <w:bCs/>
        </w:rPr>
        <w:t>odnośnie ogłoszonego post</w:t>
      </w:r>
      <w:r>
        <w:rPr>
          <w:rFonts w:cs="Courier New"/>
          <w:b/>
          <w:bCs/>
        </w:rPr>
        <w:t>ępowania przetargowego z dnia 29.09.2022</w:t>
      </w:r>
      <w:r w:rsidRPr="00BA7452">
        <w:rPr>
          <w:rFonts w:cs="Courier New"/>
          <w:b/>
          <w:bCs/>
        </w:rPr>
        <w:t xml:space="preserve"> r. na realizację zamówienia </w:t>
      </w:r>
      <w:proofErr w:type="spellStart"/>
      <w:r w:rsidRPr="00BA7452">
        <w:rPr>
          <w:rFonts w:cs="Courier New"/>
          <w:b/>
          <w:bCs/>
        </w:rPr>
        <w:t>pn</w:t>
      </w:r>
      <w:proofErr w:type="spellEnd"/>
      <w:r w:rsidRPr="00BA7452">
        <w:rPr>
          <w:rFonts w:cs="Courier New"/>
          <w:b/>
          <w:bCs/>
        </w:rPr>
        <w:t>… „</w:t>
      </w:r>
      <w:r>
        <w:rPr>
          <w:rFonts w:cs="Courier New"/>
          <w:b/>
          <w:bCs/>
        </w:rPr>
        <w:t>Rozbudowa i przebudowa stacji uzdatniania wody w Majkach Małych</w:t>
      </w:r>
      <w:r w:rsidRPr="00BA7452">
        <w:rPr>
          <w:rFonts w:cs="Courier New"/>
          <w:b/>
          <w:bCs/>
        </w:rPr>
        <w:t>” z prośbą o udzielenie wyjaśnień treści specyfikacji istotnych warunków zamówienia.</w:t>
      </w:r>
    </w:p>
    <w:p w:rsidR="00D535B3" w:rsidRDefault="00D535B3" w:rsidP="00D535B3">
      <w:pPr>
        <w:pStyle w:val="Tekstpodstawowy"/>
        <w:tabs>
          <w:tab w:val="left" w:pos="284"/>
        </w:tabs>
        <w:ind w:left="1418" w:right="-1" w:hanging="1418"/>
        <w:rPr>
          <w:rFonts w:cs="Courier New"/>
          <w:bCs/>
        </w:rPr>
      </w:pPr>
    </w:p>
    <w:p w:rsidR="00D535B3" w:rsidRDefault="00D535B3" w:rsidP="00D535B3">
      <w:pPr>
        <w:pStyle w:val="Tekstpodstawowy"/>
        <w:tabs>
          <w:tab w:val="left" w:pos="284"/>
        </w:tabs>
        <w:ind w:right="-1"/>
        <w:rPr>
          <w:rFonts w:cs="Courier New"/>
          <w:bCs/>
        </w:rPr>
      </w:pPr>
      <w:r>
        <w:rPr>
          <w:rFonts w:cs="Courier New"/>
          <w:bCs/>
        </w:rPr>
        <w:t xml:space="preserve">W oparciu o treść powyższego pisma wyjaśniam co następuje odnośnie: </w:t>
      </w:r>
    </w:p>
    <w:p w:rsidR="00D535B3" w:rsidRDefault="00D535B3" w:rsidP="00063952"/>
    <w:p w:rsidR="00D535B3" w:rsidRDefault="00D535B3" w:rsidP="00063952"/>
    <w:p w:rsidR="00D535B3" w:rsidRPr="00D535B3" w:rsidRDefault="00D535B3" w:rsidP="00D535B3">
      <w:pPr>
        <w:pStyle w:val="Tekstpodstawowy"/>
        <w:tabs>
          <w:tab w:val="left" w:pos="284"/>
        </w:tabs>
        <w:ind w:left="1276" w:right="-1" w:hanging="1276"/>
        <w:rPr>
          <w:rFonts w:cs="Courier New"/>
          <w:b/>
          <w:bCs/>
        </w:rPr>
      </w:pPr>
      <w:r>
        <w:rPr>
          <w:rFonts w:cs="Courier New"/>
          <w:bCs/>
        </w:rPr>
        <w:t xml:space="preserve">Pkt. 1 – </w:t>
      </w:r>
      <w:r w:rsidRPr="00D535B3">
        <w:rPr>
          <w:rFonts w:cs="Courier New"/>
          <w:bCs/>
        </w:rPr>
        <w:t xml:space="preserve">Należy przyjąć wysokość walczaka jak na przekroju A-A rys. SAN-2 tj. </w:t>
      </w:r>
      <w:r>
        <w:rPr>
          <w:rFonts w:cs="Courier New"/>
          <w:bCs/>
        </w:rPr>
        <w:t xml:space="preserve">ok. </w:t>
      </w:r>
      <w:r w:rsidRPr="00D535B3">
        <w:rPr>
          <w:rFonts w:cs="Courier New"/>
          <w:bCs/>
        </w:rPr>
        <w:t>1600 mm</w:t>
      </w:r>
    </w:p>
    <w:p w:rsidR="00D535B3" w:rsidRPr="00D535B3" w:rsidRDefault="00D535B3" w:rsidP="00D535B3">
      <w:pPr>
        <w:pStyle w:val="Tekstpodstawowy"/>
        <w:tabs>
          <w:tab w:val="left" w:pos="284"/>
        </w:tabs>
        <w:ind w:left="1276" w:right="-1" w:hanging="1276"/>
        <w:rPr>
          <w:rFonts w:cs="Courier New"/>
          <w:bCs/>
        </w:rPr>
      </w:pPr>
      <w:r>
        <w:rPr>
          <w:rFonts w:cs="Courier New"/>
          <w:bCs/>
        </w:rPr>
        <w:t xml:space="preserve">Pkt. 2 – </w:t>
      </w:r>
      <w:r w:rsidRPr="00D535B3">
        <w:rPr>
          <w:rFonts w:cs="Courier New"/>
          <w:bCs/>
        </w:rPr>
        <w:t>Należy przyjąć 13m wysokości podnoszenia słupa wody.</w:t>
      </w:r>
    </w:p>
    <w:p w:rsidR="00D535B3" w:rsidRPr="00D535B3" w:rsidRDefault="00D535B3" w:rsidP="00D535B3">
      <w:pPr>
        <w:pStyle w:val="Tekstpodstawowy"/>
        <w:tabs>
          <w:tab w:val="left" w:pos="284"/>
        </w:tabs>
        <w:ind w:left="1276" w:right="-1" w:hanging="1276"/>
        <w:rPr>
          <w:rFonts w:cs="Courier New"/>
          <w:bCs/>
        </w:rPr>
      </w:pPr>
      <w:r>
        <w:rPr>
          <w:rFonts w:cs="Courier New"/>
          <w:bCs/>
        </w:rPr>
        <w:t xml:space="preserve">Pkt. 3 – </w:t>
      </w:r>
      <w:r w:rsidRPr="00D535B3">
        <w:rPr>
          <w:rFonts w:cs="Courier New"/>
          <w:bCs/>
        </w:rPr>
        <w:t xml:space="preserve">Należy przyjąć parametry jak w opisie technicznym tj. Q=100m3/h i H=45 m </w:t>
      </w:r>
      <w:proofErr w:type="spellStart"/>
      <w:r w:rsidRPr="00D535B3">
        <w:rPr>
          <w:rFonts w:cs="Courier New"/>
          <w:bCs/>
        </w:rPr>
        <w:t>s.w</w:t>
      </w:r>
      <w:proofErr w:type="spellEnd"/>
      <w:r w:rsidRPr="00D535B3">
        <w:rPr>
          <w:rFonts w:cs="Courier New"/>
          <w:bCs/>
        </w:rPr>
        <w:t>.</w:t>
      </w:r>
    </w:p>
    <w:p w:rsidR="00D535B3" w:rsidRPr="00D535B3" w:rsidRDefault="00D535B3" w:rsidP="00D535B3">
      <w:pPr>
        <w:pStyle w:val="Tekstpodstawowy"/>
        <w:tabs>
          <w:tab w:val="left" w:pos="284"/>
        </w:tabs>
        <w:ind w:left="1276" w:right="-1" w:hanging="1276"/>
        <w:rPr>
          <w:rFonts w:cs="Courier New"/>
          <w:bCs/>
        </w:rPr>
      </w:pPr>
      <w:r>
        <w:rPr>
          <w:rFonts w:cs="Courier New"/>
          <w:bCs/>
        </w:rPr>
        <w:t xml:space="preserve">Pkt. 4 – </w:t>
      </w:r>
      <w:r w:rsidRPr="00D535B3">
        <w:rPr>
          <w:rFonts w:cs="Courier New"/>
          <w:bCs/>
        </w:rPr>
        <w:t>Należy przyjąć parametry jak w opisie technicznym tj. Q=145m3/h i P=5,5 kW</w:t>
      </w:r>
    </w:p>
    <w:p w:rsidR="00D535B3" w:rsidRPr="00D535B3" w:rsidRDefault="00D535B3" w:rsidP="00D535B3">
      <w:pPr>
        <w:pStyle w:val="Tekstpodstawowy"/>
        <w:tabs>
          <w:tab w:val="left" w:pos="284"/>
        </w:tabs>
        <w:ind w:left="1276" w:right="-1" w:hanging="1276"/>
        <w:rPr>
          <w:rFonts w:cs="Courier New"/>
          <w:b/>
          <w:bCs/>
        </w:rPr>
      </w:pPr>
      <w:r>
        <w:rPr>
          <w:rFonts w:cs="Courier New"/>
          <w:bCs/>
        </w:rPr>
        <w:t xml:space="preserve">Pkt. 5 – </w:t>
      </w:r>
      <w:r w:rsidRPr="00D535B3">
        <w:rPr>
          <w:rFonts w:cs="Courier New"/>
          <w:bCs/>
        </w:rPr>
        <w:t xml:space="preserve">Należy przyjąć tylko ciśnieniowy zestaw </w:t>
      </w:r>
      <w:r>
        <w:rPr>
          <w:rFonts w:cs="Courier New"/>
          <w:bCs/>
        </w:rPr>
        <w:t>n</w:t>
      </w:r>
      <w:r w:rsidRPr="00D535B3">
        <w:rPr>
          <w:rFonts w:cs="Courier New"/>
          <w:bCs/>
        </w:rPr>
        <w:t>apowietrzający.</w:t>
      </w:r>
    </w:p>
    <w:p w:rsidR="00907C8F" w:rsidRDefault="00907C8F">
      <w:pPr>
        <w:rPr>
          <w:rFonts w:ascii="Verdana" w:hAnsi="Verdana"/>
          <w:b/>
          <w:sz w:val="20"/>
          <w:szCs w:val="20"/>
        </w:rPr>
      </w:pPr>
    </w:p>
    <w:p w:rsidR="00CD10DA" w:rsidRDefault="00CD10DA">
      <w:pPr>
        <w:rPr>
          <w:rFonts w:ascii="Verdana" w:hAnsi="Verdana"/>
          <w:b/>
          <w:sz w:val="20"/>
          <w:szCs w:val="20"/>
        </w:rPr>
      </w:pPr>
    </w:p>
    <w:p w:rsidR="00CD10DA" w:rsidRDefault="00CD10DA">
      <w:pPr>
        <w:rPr>
          <w:rFonts w:ascii="Verdana" w:hAnsi="Verdana"/>
          <w:b/>
          <w:sz w:val="20"/>
          <w:szCs w:val="20"/>
        </w:rPr>
      </w:pPr>
    </w:p>
    <w:p w:rsidR="00CD10DA" w:rsidRDefault="00CD10DA" w:rsidP="00CD10DA">
      <w:pPr>
        <w:tabs>
          <w:tab w:val="left" w:pos="284"/>
        </w:tabs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             </w:t>
      </w:r>
      <w:r>
        <w:rPr>
          <w:rFonts w:ascii="Courier New" w:hAnsi="Courier New" w:cs="Courier New"/>
          <w:sz w:val="24"/>
        </w:rPr>
        <w:tab/>
        <w:t xml:space="preserve">Projektant:                    </w:t>
      </w:r>
    </w:p>
    <w:p w:rsidR="00CD10DA" w:rsidRPr="00FC1A8C" w:rsidRDefault="00CD10DA" w:rsidP="002F6B64">
      <w:pPr>
        <w:jc w:val="right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sectPr w:rsidR="00CD10DA" w:rsidRPr="00FC1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78A"/>
    <w:multiLevelType w:val="hybridMultilevel"/>
    <w:tmpl w:val="367A5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52"/>
    <w:rsid w:val="00063952"/>
    <w:rsid w:val="0010047A"/>
    <w:rsid w:val="002F6B64"/>
    <w:rsid w:val="00325379"/>
    <w:rsid w:val="003811C7"/>
    <w:rsid w:val="00383CFC"/>
    <w:rsid w:val="004B0FC7"/>
    <w:rsid w:val="00511C3C"/>
    <w:rsid w:val="00770C6C"/>
    <w:rsid w:val="00907C8F"/>
    <w:rsid w:val="00A32B06"/>
    <w:rsid w:val="00CD10DA"/>
    <w:rsid w:val="00D535B3"/>
    <w:rsid w:val="00D853C7"/>
    <w:rsid w:val="00DC48E0"/>
    <w:rsid w:val="00FC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8C65F-A119-4BC0-A0FC-4C9366CE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952"/>
    <w:pPr>
      <w:spacing w:after="0" w:line="240" w:lineRule="auto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D535B3"/>
    <w:pPr>
      <w:keepNext/>
      <w:tabs>
        <w:tab w:val="left" w:pos="284"/>
      </w:tabs>
      <w:spacing w:line="360" w:lineRule="auto"/>
      <w:ind w:right="-2"/>
      <w:outlineLvl w:val="7"/>
    </w:pPr>
    <w:rPr>
      <w:rFonts w:ascii="Courier New" w:eastAsia="Times New Roman" w:hAnsi="Courier New" w:cs="Courier New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952"/>
    <w:pPr>
      <w:ind w:left="720"/>
    </w:pPr>
  </w:style>
  <w:style w:type="character" w:customStyle="1" w:styleId="Nagwek8Znak">
    <w:name w:val="Nagłówek 8 Znak"/>
    <w:basedOn w:val="Domylnaczcionkaakapitu"/>
    <w:link w:val="Nagwek8"/>
    <w:rsid w:val="00D535B3"/>
    <w:rPr>
      <w:rFonts w:ascii="Courier New" w:eastAsia="Times New Roman" w:hAnsi="Courier New" w:cs="Courier New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535B3"/>
    <w:rPr>
      <w:rFonts w:ascii="Courier New" w:eastAsia="Times New Roman" w:hAnsi="Courier New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535B3"/>
    <w:rPr>
      <w:rFonts w:ascii="Courier New" w:eastAsia="Times New Roman" w:hAnsi="Courier Ne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2</dc:creator>
  <cp:keywords/>
  <dc:description/>
  <cp:lastModifiedBy>Stacja 2</cp:lastModifiedBy>
  <cp:revision>6</cp:revision>
  <cp:lastPrinted>2022-10-07T11:26:00Z</cp:lastPrinted>
  <dcterms:created xsi:type="dcterms:W3CDTF">2022-10-07T10:01:00Z</dcterms:created>
  <dcterms:modified xsi:type="dcterms:W3CDTF">2022-10-07T11:26:00Z</dcterms:modified>
</cp:coreProperties>
</file>