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DC4A40">
        <w:rPr>
          <w:rFonts w:ascii="Times New Roman" w:hAnsi="Times New Roman" w:cs="Times New Roman"/>
          <w:sz w:val="24"/>
          <w:szCs w:val="24"/>
        </w:rPr>
        <w:t>14.10</w:t>
      </w:r>
      <w:r w:rsidR="00FA47C6">
        <w:rPr>
          <w:rFonts w:ascii="Times New Roman" w:hAnsi="Times New Roman" w:cs="Times New Roman"/>
          <w:sz w:val="24"/>
          <w:szCs w:val="24"/>
        </w:rPr>
        <w:t>.2022 r.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DC4A40">
        <w:rPr>
          <w:rFonts w:ascii="Times New Roman" w:hAnsi="Times New Roman" w:cs="Times New Roman"/>
          <w:sz w:val="24"/>
          <w:szCs w:val="24"/>
        </w:rPr>
        <w:t>17</w:t>
      </w:r>
      <w:r w:rsidR="00FA47C6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D13E8E" w:rsidRDefault="006A3FA2" w:rsidP="00D13E8E">
      <w:pPr>
        <w:spacing w:line="36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D13E8E" w:rsidRPr="00D13E8E">
        <w:rPr>
          <w:rFonts w:ascii="Times New Roman" w:hAnsi="Times New Roman" w:cs="Times New Roman"/>
          <w:b/>
          <w:sz w:val="24"/>
          <w:szCs w:val="24"/>
        </w:rPr>
        <w:t xml:space="preserve">Przebudowa gminnej oczyszczalni ścieków w m. Majki Małe </w:t>
      </w:r>
      <w:r w:rsidR="00D13E8E" w:rsidRPr="00D13E8E">
        <w:rPr>
          <w:rFonts w:ascii="Times New Roman" w:hAnsi="Times New Roman" w:cs="Times New Roman"/>
          <w:sz w:val="24"/>
          <w:szCs w:val="24"/>
        </w:rPr>
        <w:t>w formule zaprojektuj i wybuduj</w:t>
      </w:r>
      <w:r w:rsidR="00D13E8E" w:rsidRPr="00D1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A4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DC4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14.10.</w:t>
      </w:r>
      <w:r w:rsidR="00FA47C6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2022</w:t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DC4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09:00</w:t>
      </w:r>
      <w:r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D13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PAPBUD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ul. Lipowa 9D, 09-200 Piaski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1</w:t>
      </w:r>
      <w:r w:rsidR="00DC4A40">
        <w:rPr>
          <w:rFonts w:ascii="Times New Roman" w:hAnsi="Times New Roman" w:cs="Times New Roman"/>
          <w:sz w:val="24"/>
          <w:szCs w:val="24"/>
        </w:rPr>
        <w:t> 752 750</w:t>
      </w:r>
      <w:r w:rsidR="00D13E8E">
        <w:rPr>
          <w:rFonts w:ascii="Times New Roman" w:hAnsi="Times New Roman" w:cs="Times New Roman"/>
          <w:sz w:val="24"/>
          <w:szCs w:val="24"/>
        </w:rPr>
        <w:t>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D13E8E">
        <w:rPr>
          <w:rFonts w:ascii="Times New Roman" w:hAnsi="Times New Roman" w:cs="Times New Roman"/>
          <w:sz w:val="24"/>
          <w:szCs w:val="24"/>
        </w:rPr>
        <w:t xml:space="preserve">jeden milion siedemset </w:t>
      </w:r>
      <w:r w:rsidR="00DC4A40">
        <w:rPr>
          <w:rFonts w:ascii="Times New Roman" w:hAnsi="Times New Roman" w:cs="Times New Roman"/>
          <w:sz w:val="24"/>
          <w:szCs w:val="24"/>
        </w:rPr>
        <w:t>pięćdziesiąt dwa tysiące siedemset pięćdziesiąt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167C78" w:rsidRDefault="00D13E8E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</w:t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4A40">
        <w:rPr>
          <w:rFonts w:ascii="Times New Roman" w:hAnsi="Times New Roman" w:cs="Times New Roman"/>
          <w:sz w:val="24"/>
          <w:szCs w:val="24"/>
        </w:rPr>
        <w:t>60 miesięcy</w:t>
      </w: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Dariusz Franczak</w:t>
      </w:r>
    </w:p>
    <w:p w:rsidR="00D13E8E" w:rsidRPr="003A259D" w:rsidRDefault="00D13E8E" w:rsidP="00D13E8E">
      <w:pPr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12B08" w:rsidRPr="003A259D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67C78"/>
    <w:rsid w:val="003A259D"/>
    <w:rsid w:val="00502563"/>
    <w:rsid w:val="00504CA4"/>
    <w:rsid w:val="00510E1D"/>
    <w:rsid w:val="005A4901"/>
    <w:rsid w:val="006A3FA2"/>
    <w:rsid w:val="008F1D28"/>
    <w:rsid w:val="00A80150"/>
    <w:rsid w:val="00AB583C"/>
    <w:rsid w:val="00B07081"/>
    <w:rsid w:val="00B12B08"/>
    <w:rsid w:val="00B52A19"/>
    <w:rsid w:val="00C73B0D"/>
    <w:rsid w:val="00D07081"/>
    <w:rsid w:val="00D13E8E"/>
    <w:rsid w:val="00DC4A40"/>
    <w:rsid w:val="00F1236B"/>
    <w:rsid w:val="00F370FA"/>
    <w:rsid w:val="00F973B4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2022-07-11T08:41:00Z</cp:lastPrinted>
  <dcterms:created xsi:type="dcterms:W3CDTF">2022-10-14T07:28:00Z</dcterms:created>
  <dcterms:modified xsi:type="dcterms:W3CDTF">2022-10-14T07:28:00Z</dcterms:modified>
</cp:coreProperties>
</file>